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0" w:type="dxa"/>
        <w:tblLayout w:type="fixed"/>
        <w:tblLook w:val="0000"/>
      </w:tblPr>
      <w:tblGrid>
        <w:gridCol w:w="1274"/>
        <w:gridCol w:w="3654"/>
        <w:gridCol w:w="1559"/>
        <w:gridCol w:w="3427"/>
      </w:tblGrid>
      <w:tr w:rsidR="000C1CF6" w:rsidTr="00A61C04">
        <w:trPr>
          <w:cantSplit/>
          <w:trHeight w:val="1134"/>
        </w:trPr>
        <w:tc>
          <w:tcPr>
            <w:tcW w:w="1274" w:type="dxa"/>
            <w:tcBorders>
              <w:top w:val="single" w:sz="4" w:space="0" w:color="000000" w:themeColor="text1"/>
              <w:left w:val="single" w:sz="4" w:space="0" w:color="000000" w:themeColor="text1"/>
              <w:bottom w:val="single" w:sz="4" w:space="0" w:color="000000" w:themeColor="text1"/>
            </w:tcBorders>
            <w:shd w:val="clear" w:color="auto" w:fill="800000"/>
            <w:vAlign w:val="center"/>
          </w:tcPr>
          <w:p w:rsidR="000C1CF6" w:rsidRDefault="000C1CF6" w:rsidP="00A61C04">
            <w:pPr>
              <w:pStyle w:val="Subtitle"/>
              <w:spacing w:after="0"/>
              <w:jc w:val="center"/>
              <w:rPr>
                <w:bCs/>
                <w:color w:val="FFFFFF"/>
                <w:sz w:val="24"/>
              </w:rPr>
            </w:pPr>
            <w:r>
              <w:rPr>
                <w:bCs/>
                <w:color w:val="FFFFFF"/>
                <w:sz w:val="16"/>
                <w:szCs w:val="16"/>
              </w:rPr>
              <w:t>Procedure:</w:t>
            </w:r>
            <w:r>
              <w:rPr>
                <w:bCs/>
                <w:color w:val="FFFFFF"/>
                <w:sz w:val="16"/>
                <w:szCs w:val="16"/>
              </w:rPr>
              <w:br/>
            </w:r>
          </w:p>
        </w:tc>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0000"/>
            <w:vAlign w:val="center"/>
          </w:tcPr>
          <w:p w:rsidR="000C1CF6" w:rsidRDefault="000C1CF6" w:rsidP="00A61C04">
            <w:pPr>
              <w:spacing w:after="0"/>
              <w:jc w:val="center"/>
            </w:pPr>
            <w:r>
              <w:rPr>
                <w:b/>
                <w:bCs/>
                <w:color w:val="FFFFFF"/>
                <w:sz w:val="24"/>
                <w:szCs w:val="24"/>
              </w:rPr>
              <w:t>Northumbria Blood Bikes Rota Definition:</w:t>
            </w:r>
            <w:r>
              <w:rPr>
                <w:b/>
                <w:bCs/>
                <w:color w:val="FFFFFF"/>
                <w:sz w:val="24"/>
                <w:szCs w:val="24"/>
              </w:rPr>
              <w:br/>
            </w:r>
            <w:r w:rsidR="00120F03">
              <w:rPr>
                <w:b/>
                <w:bCs/>
                <w:color w:val="FFFFFF"/>
                <w:sz w:val="24"/>
                <w:szCs w:val="24"/>
              </w:rPr>
              <w:t>Weekend Daytime Scheduled Shift</w:t>
            </w:r>
            <w:r w:rsidR="00E61BB1">
              <w:rPr>
                <w:b/>
                <w:bCs/>
                <w:color w:val="FFFFFF"/>
                <w:sz w:val="24"/>
                <w:szCs w:val="24"/>
              </w:rPr>
              <w:t>s</w:t>
            </w:r>
          </w:p>
        </w:tc>
      </w:tr>
      <w:tr w:rsidR="000C1CF6" w:rsidTr="00A61C04">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pStyle w:val="Subtitle"/>
              <w:spacing w:after="0"/>
              <w:jc w:val="center"/>
              <w:rPr>
                <w:color w:val="800000"/>
              </w:rPr>
            </w:pPr>
            <w:r>
              <w:rPr>
                <w:bCs/>
                <w:sz w:val="16"/>
                <w:szCs w:val="16"/>
              </w:rPr>
              <w:t>Owner:</w:t>
            </w:r>
          </w:p>
        </w:tc>
        <w:tc>
          <w:tcPr>
            <w:tcW w:w="365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spacing w:after="0"/>
              <w:jc w:val="center"/>
              <w:rPr>
                <w:bCs/>
                <w:color w:val="800000"/>
                <w:sz w:val="16"/>
                <w:szCs w:val="16"/>
              </w:rPr>
            </w:pPr>
            <w:r w:rsidRPr="003E354C">
              <w:rPr>
                <w:b/>
                <w:bCs/>
                <w:color w:val="800000"/>
              </w:rPr>
              <w:t>Rota Manager</w:t>
            </w:r>
          </w:p>
        </w:tc>
        <w:tc>
          <w:tcPr>
            <w:tcW w:w="1559"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pStyle w:val="Subtitle"/>
              <w:spacing w:after="0"/>
              <w:jc w:val="center"/>
              <w:rPr>
                <w:color w:val="800000"/>
              </w:rPr>
            </w:pPr>
            <w:r>
              <w:rPr>
                <w:bCs/>
                <w:color w:val="800000"/>
                <w:sz w:val="16"/>
                <w:szCs w:val="16"/>
              </w:rPr>
              <w:t>Author: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0C1CF6" w:rsidRDefault="00442FCF" w:rsidP="00A61C04">
            <w:pPr>
              <w:spacing w:after="0"/>
              <w:jc w:val="center"/>
            </w:pPr>
            <w:r>
              <w:rPr>
                <w:b/>
                <w:bCs/>
                <w:color w:val="800000"/>
              </w:rPr>
              <w:t>Steve Rawlings</w:t>
            </w:r>
          </w:p>
        </w:tc>
      </w:tr>
      <w:tr w:rsidR="000C1CF6" w:rsidTr="00A61C04">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0C1CF6" w:rsidRDefault="000C1CF6" w:rsidP="00A61C04">
            <w:pPr>
              <w:pStyle w:val="Subtitle"/>
              <w:spacing w:after="0"/>
              <w:jc w:val="center"/>
              <w:rPr>
                <w:color w:val="800000"/>
              </w:rPr>
            </w:pPr>
            <w:r>
              <w:rPr>
                <w:bCs/>
                <w:sz w:val="16"/>
                <w:szCs w:val="16"/>
              </w:rPr>
              <w:t>Approved:</w:t>
            </w:r>
          </w:p>
        </w:tc>
        <w:tc>
          <w:tcPr>
            <w:tcW w:w="36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0C1CF6" w:rsidRDefault="00442FCF" w:rsidP="00A61C04">
            <w:pPr>
              <w:spacing w:after="0"/>
              <w:jc w:val="center"/>
              <w:rPr>
                <w:bCs/>
                <w:color w:val="800000"/>
                <w:sz w:val="16"/>
                <w:szCs w:val="16"/>
              </w:rPr>
            </w:pPr>
            <w:r>
              <w:rPr>
                <w:b/>
                <w:bCs/>
                <w:color w:val="800000"/>
              </w:rPr>
              <w:t>14</w:t>
            </w:r>
            <w:r w:rsidRPr="00442FCF">
              <w:rPr>
                <w:b/>
                <w:bCs/>
                <w:color w:val="800000"/>
                <w:vertAlign w:val="superscript"/>
              </w:rPr>
              <w:t>th</w:t>
            </w:r>
            <w:r>
              <w:rPr>
                <w:b/>
                <w:bCs/>
                <w:color w:val="800000"/>
              </w:rPr>
              <w:t xml:space="preserve"> October</w:t>
            </w:r>
            <w:r w:rsidR="000C1CF6" w:rsidRPr="00A34468">
              <w:rPr>
                <w:b/>
                <w:bCs/>
                <w:color w:val="800000"/>
              </w:rPr>
              <w:t xml:space="preserve"> 201</w:t>
            </w:r>
            <w:r w:rsidR="000C1CF6">
              <w:rPr>
                <w:b/>
                <w:bCs/>
                <w:color w:val="800000"/>
              </w:rPr>
              <w:t>7</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0C1CF6" w:rsidRDefault="000C1CF6" w:rsidP="00A61C04">
            <w:pPr>
              <w:pStyle w:val="Subtitle"/>
              <w:spacing w:after="0"/>
              <w:jc w:val="center"/>
              <w:rPr>
                <w:color w:val="800000"/>
              </w:rPr>
            </w:pPr>
            <w:r>
              <w:rPr>
                <w:bCs/>
                <w:color w:val="800000"/>
                <w:sz w:val="16"/>
                <w:szCs w:val="16"/>
              </w:rPr>
              <w:t>By:</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C1CF6" w:rsidRDefault="000C1CF6" w:rsidP="00A61C04">
            <w:pPr>
              <w:spacing w:after="0"/>
              <w:jc w:val="center"/>
            </w:pPr>
            <w:r>
              <w:rPr>
                <w:b/>
                <w:color w:val="800000"/>
              </w:rPr>
              <w:t>Executive Committee</w:t>
            </w:r>
          </w:p>
        </w:tc>
      </w:tr>
      <w:tr w:rsidR="000C1CF6" w:rsidTr="00A61C04">
        <w:trPr>
          <w:trHeight w:val="567"/>
        </w:trPr>
        <w:tc>
          <w:tcPr>
            <w:tcW w:w="127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pStyle w:val="Subtitle"/>
              <w:spacing w:after="0"/>
              <w:jc w:val="center"/>
              <w:rPr>
                <w:color w:val="800000"/>
              </w:rPr>
            </w:pPr>
            <w:r>
              <w:rPr>
                <w:bCs/>
                <w:sz w:val="16"/>
                <w:szCs w:val="16"/>
              </w:rPr>
              <w:t>Doc Ref</w:t>
            </w:r>
          </w:p>
        </w:tc>
        <w:tc>
          <w:tcPr>
            <w:tcW w:w="3654"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spacing w:after="0"/>
              <w:jc w:val="center"/>
              <w:rPr>
                <w:bCs/>
                <w:color w:val="800000"/>
                <w:sz w:val="16"/>
                <w:szCs w:val="16"/>
              </w:rPr>
            </w:pPr>
            <w:r w:rsidRPr="003E354C">
              <w:rPr>
                <w:b/>
                <w:bCs/>
                <w:color w:val="800000"/>
              </w:rPr>
              <w:t>ROTA001</w:t>
            </w:r>
            <w:r w:rsidR="00E61BB1">
              <w:rPr>
                <w:b/>
                <w:bCs/>
                <w:color w:val="800000"/>
              </w:rPr>
              <w:t>4</w:t>
            </w:r>
          </w:p>
        </w:tc>
        <w:tc>
          <w:tcPr>
            <w:tcW w:w="1559"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rsidR="000C1CF6" w:rsidRDefault="000C1CF6" w:rsidP="00A61C04">
            <w:pPr>
              <w:pStyle w:val="Subtitle"/>
              <w:spacing w:after="0"/>
              <w:jc w:val="center"/>
              <w:rPr>
                <w:color w:val="800000"/>
              </w:rPr>
            </w:pPr>
            <w:r>
              <w:rPr>
                <w:bCs/>
                <w:color w:val="800000"/>
                <w:sz w:val="16"/>
                <w:szCs w:val="16"/>
              </w:rPr>
              <w:t>Version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0C1CF6" w:rsidRDefault="000C1CF6" w:rsidP="00A61C04">
            <w:pPr>
              <w:spacing w:after="0"/>
              <w:jc w:val="center"/>
            </w:pPr>
            <w:r>
              <w:rPr>
                <w:b/>
                <w:bCs/>
                <w:color w:val="800000"/>
              </w:rPr>
              <w:t>1.</w:t>
            </w:r>
            <w:r w:rsidR="001E641F">
              <w:rPr>
                <w:b/>
                <w:bCs/>
                <w:color w:val="800000"/>
              </w:rPr>
              <w:t>0</w:t>
            </w:r>
          </w:p>
        </w:tc>
      </w:tr>
    </w:tbl>
    <w:p w:rsidR="000C1CF6" w:rsidRDefault="000C1CF6" w:rsidP="000C1CF6">
      <w:pPr>
        <w:pStyle w:val="Subtitle"/>
      </w:pPr>
    </w:p>
    <w:p w:rsidR="000C1CF6" w:rsidRPr="00A34468" w:rsidRDefault="000C1CF6" w:rsidP="000C1CF6">
      <w:pPr>
        <w:numPr>
          <w:ilvl w:val="0"/>
          <w:numId w:val="1"/>
        </w:numPr>
        <w:spacing w:after="120"/>
        <w:ind w:left="425" w:hanging="357"/>
        <w:rPr>
          <w:color w:val="8C0000"/>
          <w:sz w:val="24"/>
          <w:szCs w:val="24"/>
        </w:rPr>
      </w:pPr>
      <w:r w:rsidRPr="00A34468">
        <w:rPr>
          <w:b/>
          <w:color w:val="8C0000"/>
          <w:sz w:val="24"/>
          <w:szCs w:val="24"/>
        </w:rPr>
        <w:t xml:space="preserve">Why do we need this Procedure  </w:t>
      </w:r>
    </w:p>
    <w:p w:rsidR="000C1CF6" w:rsidRDefault="000C1CF6" w:rsidP="000C1CF6">
      <w:pPr>
        <w:ind w:left="426"/>
        <w:jc w:val="both"/>
        <w:rPr>
          <w:b/>
          <w:color w:val="800000"/>
          <w:sz w:val="24"/>
          <w:szCs w:val="24"/>
        </w:rPr>
      </w:pPr>
      <w:r>
        <w:rPr>
          <w:sz w:val="24"/>
          <w:szCs w:val="24"/>
        </w:rPr>
        <w:t xml:space="preserve">This document sets out </w:t>
      </w:r>
      <w:r w:rsidR="00442FCF">
        <w:rPr>
          <w:sz w:val="24"/>
          <w:szCs w:val="24"/>
        </w:rPr>
        <w:t>the requirements for the Weekend Daytime S</w:t>
      </w:r>
      <w:r w:rsidR="00120F03">
        <w:rPr>
          <w:sz w:val="24"/>
          <w:szCs w:val="24"/>
        </w:rPr>
        <w:t>cheduled</w:t>
      </w:r>
      <w:r w:rsidR="00442FCF">
        <w:rPr>
          <w:sz w:val="24"/>
          <w:szCs w:val="24"/>
        </w:rPr>
        <w:t xml:space="preserve"> S</w:t>
      </w:r>
      <w:r>
        <w:rPr>
          <w:sz w:val="24"/>
          <w:szCs w:val="24"/>
        </w:rPr>
        <w:t>hift</w:t>
      </w:r>
      <w:r w:rsidR="00E61BB1">
        <w:rPr>
          <w:sz w:val="24"/>
          <w:szCs w:val="24"/>
        </w:rPr>
        <w:t>s</w:t>
      </w:r>
      <w:r>
        <w:rPr>
          <w:sz w:val="24"/>
          <w:szCs w:val="24"/>
        </w:rPr>
        <w:t>.</w:t>
      </w:r>
    </w:p>
    <w:p w:rsidR="000C1CF6" w:rsidRPr="00A34468" w:rsidRDefault="000C1CF6" w:rsidP="000C1CF6">
      <w:pPr>
        <w:numPr>
          <w:ilvl w:val="0"/>
          <w:numId w:val="1"/>
        </w:numPr>
        <w:spacing w:after="120"/>
        <w:ind w:left="425" w:hanging="357"/>
        <w:rPr>
          <w:color w:val="8C0000"/>
          <w:sz w:val="24"/>
          <w:szCs w:val="24"/>
        </w:rPr>
      </w:pPr>
      <w:r w:rsidRPr="00A34468">
        <w:rPr>
          <w:b/>
          <w:bCs/>
          <w:color w:val="8C0000"/>
          <w:sz w:val="24"/>
          <w:szCs w:val="24"/>
        </w:rPr>
        <w:t>Who is Responsible for this Procedure</w:t>
      </w:r>
    </w:p>
    <w:p w:rsidR="000C1CF6" w:rsidRDefault="000C1CF6" w:rsidP="000C1CF6">
      <w:pPr>
        <w:ind w:left="425"/>
        <w:rPr>
          <w:sz w:val="24"/>
          <w:szCs w:val="24"/>
        </w:rPr>
      </w:pPr>
      <w:r>
        <w:rPr>
          <w:sz w:val="24"/>
          <w:szCs w:val="24"/>
        </w:rPr>
        <w:t xml:space="preserve">The Rota Manager of the group is responsible for the maintenance of this procedure.  </w:t>
      </w:r>
      <w:r>
        <w:rPr>
          <w:sz w:val="24"/>
          <w:szCs w:val="24"/>
        </w:rPr>
        <w:br/>
        <w:t>The Executive Committee is responsible for approving this procedure.</w:t>
      </w:r>
    </w:p>
    <w:p w:rsidR="000C1CF6" w:rsidRDefault="000C1CF6" w:rsidP="000C1CF6">
      <w:pPr>
        <w:ind w:left="426"/>
        <w:rPr>
          <w:b/>
          <w:color w:val="800000"/>
          <w:sz w:val="24"/>
          <w:szCs w:val="24"/>
        </w:rPr>
      </w:pPr>
      <w:r>
        <w:rPr>
          <w:sz w:val="24"/>
          <w:szCs w:val="24"/>
        </w:rPr>
        <w:t xml:space="preserve">Any person </w:t>
      </w:r>
      <w:r w:rsidR="00442FCF">
        <w:rPr>
          <w:sz w:val="24"/>
          <w:szCs w:val="24"/>
        </w:rPr>
        <w:t>operating on the Weekend Daytime Scheduled S</w:t>
      </w:r>
      <w:r>
        <w:rPr>
          <w:sz w:val="24"/>
          <w:szCs w:val="24"/>
        </w:rPr>
        <w:t>hift is bound by the rules laid out in this procedure.</w:t>
      </w:r>
    </w:p>
    <w:p w:rsidR="000C1CF6" w:rsidRDefault="000C1CF6" w:rsidP="000C1CF6">
      <w:pPr>
        <w:spacing w:after="120"/>
        <w:ind w:left="425" w:hanging="357"/>
        <w:rPr>
          <w:sz w:val="24"/>
          <w:szCs w:val="24"/>
        </w:rPr>
      </w:pPr>
      <w:r w:rsidRPr="003E354C">
        <w:rPr>
          <w:b/>
          <w:bCs/>
          <w:color w:val="800000"/>
          <w:sz w:val="24"/>
          <w:szCs w:val="24"/>
        </w:rPr>
        <w:t xml:space="preserve">C.  </w:t>
      </w:r>
      <w:r w:rsidRPr="00A34468">
        <w:rPr>
          <w:b/>
          <w:bCs/>
          <w:color w:val="8C0000"/>
          <w:sz w:val="24"/>
          <w:szCs w:val="24"/>
        </w:rPr>
        <w:t>When</w:t>
      </w:r>
      <w:r w:rsidRPr="003E354C">
        <w:rPr>
          <w:b/>
          <w:bCs/>
          <w:color w:val="800000"/>
          <w:sz w:val="24"/>
          <w:szCs w:val="24"/>
        </w:rPr>
        <w:t xml:space="preserve"> will this Procedure be </w:t>
      </w:r>
      <w:r w:rsidR="00442FCF" w:rsidRPr="003E354C">
        <w:rPr>
          <w:b/>
          <w:bCs/>
          <w:color w:val="800000"/>
          <w:sz w:val="24"/>
          <w:szCs w:val="24"/>
        </w:rPr>
        <w:t>reviewed?</w:t>
      </w:r>
    </w:p>
    <w:p w:rsidR="000C1CF6" w:rsidRDefault="000C1CF6" w:rsidP="000C1CF6">
      <w:pPr>
        <w:ind w:left="426"/>
        <w:rPr>
          <w:b/>
          <w:color w:val="800000"/>
          <w:sz w:val="24"/>
          <w:szCs w:val="24"/>
        </w:rPr>
      </w:pPr>
      <w:r>
        <w:rPr>
          <w:sz w:val="24"/>
          <w:szCs w:val="24"/>
        </w:rPr>
        <w:t>The procedure will be reviewed a maximum of one year following its approval.</w:t>
      </w:r>
    </w:p>
    <w:p w:rsidR="000C1CF6" w:rsidRDefault="000C1CF6" w:rsidP="000C1CF6">
      <w:pPr>
        <w:spacing w:after="120"/>
        <w:ind w:left="425" w:hanging="357"/>
        <w:rPr>
          <w:sz w:val="24"/>
          <w:szCs w:val="24"/>
        </w:rPr>
      </w:pPr>
      <w:r>
        <w:rPr>
          <w:b/>
          <w:color w:val="800000"/>
          <w:sz w:val="24"/>
          <w:szCs w:val="24"/>
        </w:rPr>
        <w:t xml:space="preserve">D.  How will changes be </w:t>
      </w:r>
      <w:r w:rsidR="00442FCF">
        <w:rPr>
          <w:b/>
          <w:color w:val="800000"/>
          <w:sz w:val="24"/>
          <w:szCs w:val="24"/>
        </w:rPr>
        <w:t>notified?</w:t>
      </w:r>
    </w:p>
    <w:p w:rsidR="000C1CF6" w:rsidRDefault="000C1CF6" w:rsidP="000C1CF6">
      <w:pPr>
        <w:ind w:left="426"/>
        <w:jc w:val="both"/>
        <w:rPr>
          <w:b/>
          <w:color w:val="800000"/>
          <w:sz w:val="24"/>
          <w:szCs w:val="24"/>
        </w:rPr>
      </w:pPr>
      <w:r>
        <w:rPr>
          <w:sz w:val="24"/>
          <w:szCs w:val="24"/>
        </w:rPr>
        <w:t>The latest version of the policy will be made available via the members’ library on the group website.  New versions will be announced via email to all qualified riders, drivers, shift co</w:t>
      </w:r>
      <w:r w:rsidR="00E61BB1">
        <w:rPr>
          <w:sz w:val="24"/>
          <w:szCs w:val="24"/>
        </w:rPr>
        <w:t>ntrollers</w:t>
      </w:r>
      <w:r>
        <w:rPr>
          <w:sz w:val="24"/>
          <w:szCs w:val="24"/>
        </w:rPr>
        <w:t xml:space="preserve"> and the executive committee. </w:t>
      </w:r>
    </w:p>
    <w:p w:rsidR="000C1CF6" w:rsidRDefault="000C1CF6" w:rsidP="000C1CF6">
      <w:pPr>
        <w:pageBreakBefore/>
        <w:numPr>
          <w:ilvl w:val="0"/>
          <w:numId w:val="2"/>
        </w:numPr>
        <w:jc w:val="both"/>
        <w:rPr>
          <w:sz w:val="24"/>
          <w:szCs w:val="24"/>
        </w:rPr>
      </w:pPr>
      <w:r>
        <w:rPr>
          <w:b/>
          <w:color w:val="800000"/>
          <w:sz w:val="24"/>
          <w:szCs w:val="24"/>
        </w:rPr>
        <w:lastRenderedPageBreak/>
        <w:t>Aim of Rota</w:t>
      </w:r>
    </w:p>
    <w:p w:rsidR="000C1CF6" w:rsidRPr="00A34468" w:rsidRDefault="000C1CF6" w:rsidP="000C1CF6">
      <w:pPr>
        <w:numPr>
          <w:ilvl w:val="1"/>
          <w:numId w:val="2"/>
        </w:numPr>
        <w:spacing w:line="22" w:lineRule="atLeast"/>
        <w:ind w:left="1134" w:hanging="708"/>
        <w:jc w:val="both"/>
        <w:rPr>
          <w:b/>
          <w:bCs/>
          <w:color w:val="800000"/>
          <w:sz w:val="24"/>
          <w:szCs w:val="24"/>
        </w:rPr>
      </w:pPr>
      <w:r>
        <w:rPr>
          <w:sz w:val="24"/>
          <w:szCs w:val="24"/>
        </w:rPr>
        <w:t xml:space="preserve">This shift operates specifically to </w:t>
      </w:r>
      <w:r w:rsidR="00120F03">
        <w:rPr>
          <w:sz w:val="24"/>
          <w:szCs w:val="24"/>
        </w:rPr>
        <w:t>enable the weekend scheduled jobs to be done without any adverse effect on the</w:t>
      </w:r>
      <w:r w:rsidR="00442FCF">
        <w:rPr>
          <w:sz w:val="24"/>
          <w:szCs w:val="24"/>
        </w:rPr>
        <w:t xml:space="preserve"> workload of the existing 3 full shift vehicles on duty. This shift is operational on weekend day shifts only</w:t>
      </w:r>
      <w:r w:rsidR="00037AC5">
        <w:rPr>
          <w:sz w:val="24"/>
          <w:szCs w:val="24"/>
        </w:rPr>
        <w:t>, and is designed</w:t>
      </w:r>
      <w:r>
        <w:rPr>
          <w:sz w:val="24"/>
          <w:szCs w:val="24"/>
        </w:rPr>
        <w:t xml:space="preserve"> to give the opportun</w:t>
      </w:r>
      <w:r w:rsidR="00120F03">
        <w:rPr>
          <w:sz w:val="24"/>
          <w:szCs w:val="24"/>
        </w:rPr>
        <w:t>ity for more members</w:t>
      </w:r>
      <w:r>
        <w:rPr>
          <w:sz w:val="24"/>
          <w:szCs w:val="24"/>
        </w:rPr>
        <w:t xml:space="preserve"> to take part in operational duties.</w:t>
      </w:r>
    </w:p>
    <w:p w:rsidR="000C1CF6" w:rsidRPr="00E7625D" w:rsidRDefault="00E61BB1" w:rsidP="000C1CF6">
      <w:pPr>
        <w:numPr>
          <w:ilvl w:val="1"/>
          <w:numId w:val="2"/>
        </w:numPr>
        <w:spacing w:line="22" w:lineRule="atLeast"/>
        <w:ind w:left="1134" w:hanging="708"/>
        <w:jc w:val="both"/>
        <w:rPr>
          <w:b/>
          <w:bCs/>
          <w:color w:val="800000"/>
          <w:sz w:val="24"/>
          <w:szCs w:val="24"/>
        </w:rPr>
      </w:pPr>
      <w:r>
        <w:rPr>
          <w:bCs/>
          <w:sz w:val="24"/>
          <w:szCs w:val="24"/>
        </w:rPr>
        <w:t>In part, t</w:t>
      </w:r>
      <w:r w:rsidR="000C1CF6">
        <w:rPr>
          <w:bCs/>
          <w:sz w:val="24"/>
          <w:szCs w:val="24"/>
        </w:rPr>
        <w:t xml:space="preserve">his shift operates in conjunction with, the standard duty shift described in the procedure </w:t>
      </w:r>
      <w:r w:rsidR="000C1CF6" w:rsidRPr="00B92B00">
        <w:rPr>
          <w:bCs/>
          <w:i/>
          <w:sz w:val="24"/>
          <w:szCs w:val="24"/>
        </w:rPr>
        <w:t xml:space="preserve">ROTA010 - </w:t>
      </w:r>
      <w:r w:rsidR="000C1CF6" w:rsidRPr="00B92B00">
        <w:rPr>
          <w:i/>
        </w:rPr>
        <w:t>Rota Definition: Riders and Drivers Operational Shifts</w:t>
      </w:r>
      <w:r w:rsidR="000C1CF6">
        <w:t xml:space="preserve">.  </w:t>
      </w:r>
      <w:r w:rsidR="000C1CF6" w:rsidRPr="00C47708">
        <w:rPr>
          <w:bCs/>
          <w:sz w:val="24"/>
          <w:szCs w:val="24"/>
        </w:rPr>
        <w:t>The vehicle</w:t>
      </w:r>
      <w:r w:rsidR="00120F03" w:rsidRPr="00C47708">
        <w:rPr>
          <w:bCs/>
          <w:sz w:val="24"/>
          <w:szCs w:val="24"/>
        </w:rPr>
        <w:t>s operating the Weekend Daytime</w:t>
      </w:r>
      <w:r w:rsidR="00037AC5" w:rsidRPr="00C47708">
        <w:rPr>
          <w:bCs/>
          <w:sz w:val="24"/>
          <w:szCs w:val="24"/>
        </w:rPr>
        <w:t xml:space="preserve"> Scheduled Shift will increase the number of vehicles on duty to a maximum of 4</w:t>
      </w:r>
      <w:r w:rsidRPr="00C47708">
        <w:rPr>
          <w:bCs/>
          <w:sz w:val="24"/>
          <w:szCs w:val="24"/>
        </w:rPr>
        <w:t>,</w:t>
      </w:r>
      <w:r w:rsidR="00037AC5" w:rsidRPr="00C47708">
        <w:rPr>
          <w:bCs/>
          <w:sz w:val="24"/>
          <w:szCs w:val="24"/>
        </w:rPr>
        <w:t xml:space="preserve"> </w:t>
      </w:r>
      <w:r w:rsidR="00C47708">
        <w:rPr>
          <w:bCs/>
          <w:sz w:val="24"/>
          <w:szCs w:val="24"/>
        </w:rPr>
        <w:t>f</w:t>
      </w:r>
      <w:r w:rsidRPr="00C47708">
        <w:rPr>
          <w:bCs/>
          <w:sz w:val="24"/>
          <w:szCs w:val="24"/>
        </w:rPr>
        <w:t xml:space="preserve">or a limited period, on weekend dayshifts </w:t>
      </w:r>
      <w:r w:rsidR="00037AC5" w:rsidRPr="00C47708">
        <w:rPr>
          <w:bCs/>
          <w:sz w:val="24"/>
          <w:szCs w:val="24"/>
        </w:rPr>
        <w:t>only.</w:t>
      </w:r>
      <w:r w:rsidR="000C1CF6">
        <w:t xml:space="preserve"> </w:t>
      </w:r>
      <w:r w:rsidR="000C1CF6">
        <w:rPr>
          <w:bCs/>
          <w:sz w:val="24"/>
          <w:szCs w:val="24"/>
        </w:rPr>
        <w:t xml:space="preserve"> </w:t>
      </w:r>
    </w:p>
    <w:p w:rsidR="000C1CF6" w:rsidRPr="00E239DD" w:rsidRDefault="00120F03" w:rsidP="000C1CF6">
      <w:pPr>
        <w:numPr>
          <w:ilvl w:val="1"/>
          <w:numId w:val="2"/>
        </w:numPr>
        <w:spacing w:line="22" w:lineRule="atLeast"/>
        <w:ind w:left="1134" w:hanging="708"/>
        <w:jc w:val="both"/>
        <w:rPr>
          <w:b/>
          <w:bCs/>
          <w:color w:val="800000"/>
          <w:sz w:val="24"/>
          <w:szCs w:val="24"/>
        </w:rPr>
      </w:pPr>
      <w:r>
        <w:rPr>
          <w:bCs/>
          <w:sz w:val="24"/>
          <w:szCs w:val="24"/>
        </w:rPr>
        <w:t xml:space="preserve">Additionally, the Saturday shift can be </w:t>
      </w:r>
      <w:r w:rsidR="00E61BB1">
        <w:rPr>
          <w:bCs/>
          <w:sz w:val="24"/>
          <w:szCs w:val="24"/>
        </w:rPr>
        <w:t xml:space="preserve">performed by </w:t>
      </w:r>
      <w:r>
        <w:rPr>
          <w:bCs/>
          <w:sz w:val="24"/>
          <w:szCs w:val="24"/>
        </w:rPr>
        <w:t xml:space="preserve">either bike or car. However, the Sunday shift </w:t>
      </w:r>
      <w:r w:rsidRPr="00C47708">
        <w:rPr>
          <w:b/>
          <w:bCs/>
          <w:sz w:val="24"/>
          <w:szCs w:val="24"/>
        </w:rPr>
        <w:t>MUST</w:t>
      </w:r>
      <w:r>
        <w:rPr>
          <w:bCs/>
          <w:sz w:val="24"/>
          <w:szCs w:val="24"/>
        </w:rPr>
        <w:t xml:space="preserve"> be </w:t>
      </w:r>
      <w:r w:rsidR="00E61BB1">
        <w:rPr>
          <w:bCs/>
          <w:sz w:val="24"/>
          <w:szCs w:val="24"/>
        </w:rPr>
        <w:t xml:space="preserve">performed by </w:t>
      </w:r>
      <w:r>
        <w:rPr>
          <w:bCs/>
          <w:sz w:val="24"/>
          <w:szCs w:val="24"/>
        </w:rPr>
        <w:t xml:space="preserve">a car. </w:t>
      </w:r>
      <w:r w:rsidR="000C1CF6">
        <w:rPr>
          <w:bCs/>
          <w:sz w:val="24"/>
          <w:szCs w:val="24"/>
        </w:rPr>
        <w:t xml:space="preserve">  </w:t>
      </w:r>
    </w:p>
    <w:p w:rsidR="000C1CF6" w:rsidRDefault="000C1CF6" w:rsidP="000C1CF6">
      <w:pPr>
        <w:numPr>
          <w:ilvl w:val="0"/>
          <w:numId w:val="2"/>
        </w:numPr>
        <w:spacing w:line="22" w:lineRule="atLeast"/>
        <w:jc w:val="both"/>
        <w:rPr>
          <w:sz w:val="24"/>
          <w:szCs w:val="24"/>
        </w:rPr>
      </w:pPr>
      <w:r>
        <w:rPr>
          <w:b/>
          <w:color w:val="800000"/>
          <w:sz w:val="24"/>
          <w:szCs w:val="24"/>
        </w:rPr>
        <w:t>Operational Times</w:t>
      </w:r>
    </w:p>
    <w:p w:rsidR="000C1CF6" w:rsidRDefault="000C1CF6" w:rsidP="000C1CF6">
      <w:pPr>
        <w:numPr>
          <w:ilvl w:val="1"/>
          <w:numId w:val="2"/>
        </w:numPr>
        <w:spacing w:after="120" w:line="22" w:lineRule="atLeast"/>
        <w:ind w:left="1134" w:hanging="709"/>
        <w:jc w:val="both"/>
        <w:rPr>
          <w:sz w:val="24"/>
          <w:szCs w:val="24"/>
        </w:rPr>
      </w:pPr>
      <w:r>
        <w:rPr>
          <w:sz w:val="24"/>
          <w:szCs w:val="24"/>
        </w:rPr>
        <w:t xml:space="preserve">This shift </w:t>
      </w:r>
      <w:r w:rsidR="00120F03">
        <w:rPr>
          <w:sz w:val="24"/>
          <w:szCs w:val="24"/>
        </w:rPr>
        <w:t xml:space="preserve">operates every weekend, 52 </w:t>
      </w:r>
      <w:r w:rsidR="001F7E0F">
        <w:rPr>
          <w:sz w:val="24"/>
          <w:szCs w:val="24"/>
        </w:rPr>
        <w:t>weeks per</w:t>
      </w:r>
      <w:r>
        <w:rPr>
          <w:sz w:val="24"/>
          <w:szCs w:val="24"/>
        </w:rPr>
        <w:t xml:space="preserve"> year.</w:t>
      </w:r>
    </w:p>
    <w:p w:rsidR="000C1CF6" w:rsidRDefault="00120F03" w:rsidP="000C1CF6">
      <w:pPr>
        <w:numPr>
          <w:ilvl w:val="1"/>
          <w:numId w:val="2"/>
        </w:numPr>
        <w:spacing w:after="120" w:line="22" w:lineRule="atLeast"/>
        <w:ind w:left="1134" w:hanging="709"/>
        <w:jc w:val="both"/>
        <w:rPr>
          <w:sz w:val="24"/>
          <w:szCs w:val="24"/>
        </w:rPr>
      </w:pPr>
      <w:r>
        <w:rPr>
          <w:sz w:val="24"/>
          <w:szCs w:val="24"/>
        </w:rPr>
        <w:t>The Saturday shift operates from 13.00hrs to 18</w:t>
      </w:r>
      <w:r w:rsidR="000C1CF6">
        <w:rPr>
          <w:sz w:val="24"/>
          <w:szCs w:val="24"/>
        </w:rPr>
        <w:t>.</w:t>
      </w:r>
      <w:r>
        <w:rPr>
          <w:sz w:val="24"/>
          <w:szCs w:val="24"/>
        </w:rPr>
        <w:t xml:space="preserve">00hrs and can be </w:t>
      </w:r>
      <w:r w:rsidR="00C47708">
        <w:rPr>
          <w:sz w:val="24"/>
          <w:szCs w:val="24"/>
        </w:rPr>
        <w:t xml:space="preserve">performed by </w:t>
      </w:r>
      <w:r>
        <w:rPr>
          <w:sz w:val="24"/>
          <w:szCs w:val="24"/>
        </w:rPr>
        <w:t>either car or bike</w:t>
      </w:r>
      <w:r w:rsidR="00C47708">
        <w:rPr>
          <w:sz w:val="24"/>
          <w:szCs w:val="24"/>
        </w:rPr>
        <w:t>.</w:t>
      </w:r>
      <w:bookmarkStart w:id="0" w:name="_GoBack"/>
      <w:bookmarkEnd w:id="0"/>
    </w:p>
    <w:p w:rsidR="000C1CF6" w:rsidRDefault="00120F03" w:rsidP="000C1CF6">
      <w:pPr>
        <w:numPr>
          <w:ilvl w:val="1"/>
          <w:numId w:val="2"/>
        </w:numPr>
        <w:spacing w:after="120" w:line="22" w:lineRule="atLeast"/>
        <w:ind w:left="1134" w:hanging="709"/>
        <w:jc w:val="both"/>
        <w:rPr>
          <w:sz w:val="24"/>
          <w:szCs w:val="24"/>
        </w:rPr>
      </w:pPr>
      <w:r>
        <w:rPr>
          <w:sz w:val="24"/>
          <w:szCs w:val="24"/>
        </w:rPr>
        <w:t>The Sunday shift operates from 08.00hrs to 14.00 hrs</w:t>
      </w:r>
      <w:r w:rsidR="001F7E0F">
        <w:rPr>
          <w:sz w:val="24"/>
          <w:szCs w:val="24"/>
        </w:rPr>
        <w:t xml:space="preserve">. </w:t>
      </w:r>
      <w:r w:rsidR="001F7E0F" w:rsidRPr="00C47708">
        <w:rPr>
          <w:b/>
          <w:sz w:val="24"/>
          <w:szCs w:val="24"/>
        </w:rPr>
        <w:t>This</w:t>
      </w:r>
      <w:r w:rsidR="000C1CF6" w:rsidRPr="00C47708">
        <w:rPr>
          <w:b/>
          <w:sz w:val="24"/>
          <w:szCs w:val="24"/>
        </w:rPr>
        <w:t xml:space="preserve"> shift can</w:t>
      </w:r>
      <w:r w:rsidR="001F7E0F" w:rsidRPr="00C47708">
        <w:rPr>
          <w:b/>
          <w:sz w:val="24"/>
          <w:szCs w:val="24"/>
        </w:rPr>
        <w:t xml:space="preserve"> only be completed using a car.</w:t>
      </w:r>
      <w:r w:rsidR="001F7E0F">
        <w:rPr>
          <w:sz w:val="24"/>
          <w:szCs w:val="24"/>
        </w:rPr>
        <w:t xml:space="preserve"> The Bob car </w:t>
      </w:r>
      <w:r w:rsidR="00C47708">
        <w:rPr>
          <w:sz w:val="24"/>
          <w:szCs w:val="24"/>
        </w:rPr>
        <w:t>may</w:t>
      </w:r>
      <w:r w:rsidR="001F7E0F">
        <w:rPr>
          <w:sz w:val="24"/>
          <w:szCs w:val="24"/>
        </w:rPr>
        <w:t xml:space="preserve"> be used if it is </w:t>
      </w:r>
      <w:r w:rsidR="00E61BB1">
        <w:rPr>
          <w:sz w:val="24"/>
          <w:szCs w:val="24"/>
        </w:rPr>
        <w:t>available</w:t>
      </w:r>
      <w:r w:rsidR="001F7E0F">
        <w:rPr>
          <w:sz w:val="24"/>
          <w:szCs w:val="24"/>
        </w:rPr>
        <w:t xml:space="preserve">, but must be returned at the end of the shift in readiness for that nights </w:t>
      </w:r>
      <w:proofErr w:type="spellStart"/>
      <w:r w:rsidR="001F7E0F">
        <w:rPr>
          <w:sz w:val="24"/>
          <w:szCs w:val="24"/>
        </w:rPr>
        <w:t>Bo</w:t>
      </w:r>
      <w:r w:rsidR="00E61BB1">
        <w:rPr>
          <w:sz w:val="24"/>
          <w:szCs w:val="24"/>
        </w:rPr>
        <w:t>B</w:t>
      </w:r>
      <w:proofErr w:type="spellEnd"/>
      <w:r w:rsidR="001F7E0F">
        <w:rPr>
          <w:sz w:val="24"/>
          <w:szCs w:val="24"/>
        </w:rPr>
        <w:t xml:space="preserve"> run.</w:t>
      </w:r>
    </w:p>
    <w:p w:rsidR="001F7E0F" w:rsidRDefault="001F7E0F" w:rsidP="000C1CF6">
      <w:pPr>
        <w:numPr>
          <w:ilvl w:val="1"/>
          <w:numId w:val="2"/>
        </w:numPr>
        <w:spacing w:after="120" w:line="22" w:lineRule="atLeast"/>
        <w:ind w:left="1134" w:hanging="709"/>
        <w:jc w:val="both"/>
        <w:rPr>
          <w:sz w:val="24"/>
          <w:szCs w:val="24"/>
        </w:rPr>
      </w:pPr>
      <w:r>
        <w:rPr>
          <w:sz w:val="24"/>
          <w:szCs w:val="24"/>
        </w:rPr>
        <w:t>The shift should be input on OLR</w:t>
      </w:r>
      <w:r w:rsidR="00E61BB1">
        <w:rPr>
          <w:sz w:val="24"/>
          <w:szCs w:val="24"/>
        </w:rPr>
        <w:t>S</w:t>
      </w:r>
      <w:r>
        <w:rPr>
          <w:sz w:val="24"/>
          <w:szCs w:val="24"/>
        </w:rPr>
        <w:t xml:space="preserve"> as </w:t>
      </w:r>
      <w:r w:rsidR="00E61BB1">
        <w:rPr>
          <w:sz w:val="24"/>
          <w:szCs w:val="24"/>
        </w:rPr>
        <w:t xml:space="preserve">a </w:t>
      </w:r>
      <w:r>
        <w:rPr>
          <w:sz w:val="24"/>
          <w:szCs w:val="24"/>
        </w:rPr>
        <w:t xml:space="preserve">“scheduled” </w:t>
      </w:r>
      <w:r w:rsidR="00E61BB1">
        <w:rPr>
          <w:sz w:val="24"/>
          <w:szCs w:val="24"/>
        </w:rPr>
        <w:t>shift type.</w:t>
      </w:r>
    </w:p>
    <w:p w:rsidR="00E61BB1" w:rsidRDefault="00E61BB1" w:rsidP="00E61BB1">
      <w:pPr>
        <w:spacing w:after="120" w:line="22" w:lineRule="atLeast"/>
        <w:ind w:left="1134"/>
        <w:jc w:val="both"/>
        <w:rPr>
          <w:sz w:val="24"/>
          <w:szCs w:val="24"/>
        </w:rPr>
      </w:pPr>
    </w:p>
    <w:p w:rsidR="000E0605" w:rsidRDefault="00442FCF" w:rsidP="00442FCF">
      <w:pPr>
        <w:numPr>
          <w:ilvl w:val="0"/>
          <w:numId w:val="2"/>
        </w:numPr>
        <w:spacing w:after="120" w:line="22" w:lineRule="atLeast"/>
        <w:jc w:val="both"/>
        <w:rPr>
          <w:b/>
          <w:color w:val="943634" w:themeColor="accent2" w:themeShade="BF"/>
          <w:sz w:val="24"/>
          <w:szCs w:val="24"/>
        </w:rPr>
      </w:pPr>
      <w:r>
        <w:rPr>
          <w:b/>
          <w:color w:val="943634" w:themeColor="accent2" w:themeShade="BF"/>
          <w:sz w:val="24"/>
          <w:szCs w:val="24"/>
        </w:rPr>
        <w:t>Vehicles</w:t>
      </w:r>
    </w:p>
    <w:p w:rsidR="00442FCF" w:rsidRDefault="00442FCF" w:rsidP="00442FCF">
      <w:pPr>
        <w:spacing w:after="120" w:line="22" w:lineRule="atLeast"/>
        <w:ind w:left="360"/>
        <w:jc w:val="both"/>
        <w:rPr>
          <w:sz w:val="24"/>
          <w:szCs w:val="24"/>
        </w:rPr>
      </w:pPr>
      <w:r>
        <w:rPr>
          <w:b/>
          <w:color w:val="943634" w:themeColor="accent2" w:themeShade="BF"/>
          <w:sz w:val="24"/>
          <w:szCs w:val="24"/>
        </w:rPr>
        <w:t xml:space="preserve">3.1 </w:t>
      </w:r>
      <w:r>
        <w:rPr>
          <w:b/>
          <w:sz w:val="24"/>
          <w:szCs w:val="24"/>
        </w:rPr>
        <w:t xml:space="preserve">       </w:t>
      </w:r>
      <w:r>
        <w:rPr>
          <w:sz w:val="24"/>
          <w:szCs w:val="24"/>
        </w:rPr>
        <w:t>The Saturday shift can be completed by either bike or car</w:t>
      </w:r>
    </w:p>
    <w:p w:rsidR="00442FCF" w:rsidRPr="00442FCF" w:rsidRDefault="00442FCF" w:rsidP="00442FCF">
      <w:pPr>
        <w:spacing w:after="120" w:line="22" w:lineRule="atLeast"/>
        <w:ind w:left="360"/>
        <w:jc w:val="both"/>
        <w:rPr>
          <w:sz w:val="24"/>
          <w:szCs w:val="24"/>
        </w:rPr>
      </w:pPr>
      <w:r>
        <w:rPr>
          <w:b/>
          <w:color w:val="943634" w:themeColor="accent2" w:themeShade="BF"/>
          <w:sz w:val="24"/>
          <w:szCs w:val="24"/>
        </w:rPr>
        <w:t xml:space="preserve">3.2        </w:t>
      </w:r>
      <w:r w:rsidRPr="00442FCF">
        <w:rPr>
          <w:sz w:val="24"/>
          <w:szCs w:val="24"/>
        </w:rPr>
        <w:t xml:space="preserve"> The</w:t>
      </w:r>
      <w:r>
        <w:rPr>
          <w:sz w:val="24"/>
          <w:szCs w:val="24"/>
        </w:rPr>
        <w:t xml:space="preserve"> Sunday shift MUST only be completed in a car</w:t>
      </w:r>
    </w:p>
    <w:p w:rsidR="00E61BB1" w:rsidRDefault="00E61BB1">
      <w:pPr>
        <w:suppressAutoHyphens w:val="0"/>
        <w:rPr>
          <w:b/>
          <w:sz w:val="24"/>
          <w:szCs w:val="24"/>
        </w:rPr>
      </w:pPr>
      <w:r>
        <w:rPr>
          <w:b/>
          <w:sz w:val="24"/>
          <w:szCs w:val="24"/>
        </w:rPr>
        <w:br w:type="page"/>
      </w:r>
    </w:p>
    <w:p w:rsidR="000E0605" w:rsidRDefault="000E0605" w:rsidP="000E0605">
      <w:pPr>
        <w:numPr>
          <w:ilvl w:val="0"/>
          <w:numId w:val="2"/>
        </w:numPr>
        <w:tabs>
          <w:tab w:val="clear" w:pos="0"/>
        </w:tabs>
        <w:spacing w:line="22" w:lineRule="atLeast"/>
        <w:jc w:val="both"/>
        <w:rPr>
          <w:sz w:val="24"/>
          <w:szCs w:val="24"/>
        </w:rPr>
      </w:pPr>
      <w:r>
        <w:rPr>
          <w:b/>
          <w:color w:val="800000"/>
          <w:sz w:val="24"/>
          <w:szCs w:val="24"/>
        </w:rPr>
        <w:lastRenderedPageBreak/>
        <w:t>Description of Duties</w:t>
      </w:r>
      <w:r w:rsidR="00E61BB1">
        <w:rPr>
          <w:b/>
          <w:color w:val="800000"/>
          <w:sz w:val="24"/>
          <w:szCs w:val="24"/>
        </w:rPr>
        <w:t xml:space="preserve"> - Saturday</w:t>
      </w:r>
    </w:p>
    <w:p w:rsidR="000E0605" w:rsidRPr="009C1C77" w:rsidRDefault="000168BD" w:rsidP="000E0605">
      <w:pPr>
        <w:numPr>
          <w:ilvl w:val="1"/>
          <w:numId w:val="2"/>
        </w:numPr>
        <w:tabs>
          <w:tab w:val="clear" w:pos="0"/>
        </w:tabs>
        <w:spacing w:after="120" w:line="22" w:lineRule="atLeast"/>
        <w:ind w:left="1134" w:hanging="709"/>
        <w:jc w:val="both"/>
        <w:rPr>
          <w:b/>
          <w:i/>
          <w:sz w:val="24"/>
          <w:szCs w:val="24"/>
        </w:rPr>
      </w:pPr>
      <w:r>
        <w:rPr>
          <w:b/>
          <w:i/>
          <w:sz w:val="24"/>
          <w:szCs w:val="24"/>
        </w:rPr>
        <w:t>Saturday shift  -  Phase one</w:t>
      </w:r>
    </w:p>
    <w:p w:rsidR="000E0605" w:rsidRPr="00C00C8D" w:rsidRDefault="000168BD" w:rsidP="007B184D">
      <w:pPr>
        <w:numPr>
          <w:ilvl w:val="2"/>
          <w:numId w:val="2"/>
        </w:numPr>
        <w:spacing w:after="120" w:line="22" w:lineRule="atLeast"/>
        <w:ind w:left="1701" w:hanging="851"/>
        <w:rPr>
          <w:sz w:val="24"/>
          <w:szCs w:val="24"/>
        </w:rPr>
      </w:pPr>
      <w:r>
        <w:rPr>
          <w:sz w:val="24"/>
          <w:szCs w:val="24"/>
        </w:rPr>
        <w:t>Inform the Shift Cont</w:t>
      </w:r>
      <w:r w:rsidR="00741FAA">
        <w:rPr>
          <w:sz w:val="24"/>
          <w:szCs w:val="24"/>
        </w:rPr>
        <w:t>r</w:t>
      </w:r>
      <w:r>
        <w:rPr>
          <w:sz w:val="24"/>
          <w:szCs w:val="24"/>
        </w:rPr>
        <w:t>oller</w:t>
      </w:r>
      <w:r w:rsidR="000E0605" w:rsidRPr="00C00C8D">
        <w:rPr>
          <w:sz w:val="24"/>
          <w:szCs w:val="24"/>
        </w:rPr>
        <w:t xml:space="preserve"> (SC) that you are ‘on duty’ once the vehicle has been checked and you are about to commence the first element.</w:t>
      </w:r>
    </w:p>
    <w:p w:rsidR="000E0605" w:rsidRDefault="000E0605" w:rsidP="007B184D">
      <w:pPr>
        <w:numPr>
          <w:ilvl w:val="2"/>
          <w:numId w:val="2"/>
        </w:numPr>
        <w:spacing w:after="120" w:line="22" w:lineRule="atLeast"/>
        <w:ind w:left="1701" w:hanging="851"/>
        <w:jc w:val="both"/>
        <w:rPr>
          <w:sz w:val="24"/>
          <w:szCs w:val="24"/>
        </w:rPr>
      </w:pPr>
      <w:r>
        <w:rPr>
          <w:sz w:val="24"/>
          <w:szCs w:val="24"/>
        </w:rPr>
        <w:t>Collect from Bishop Auckland Hospital no later than 13.30hrs</w:t>
      </w:r>
    </w:p>
    <w:p w:rsidR="000E0605" w:rsidRDefault="000E0605" w:rsidP="007B184D">
      <w:pPr>
        <w:numPr>
          <w:ilvl w:val="2"/>
          <w:numId w:val="2"/>
        </w:numPr>
        <w:spacing w:after="120" w:line="22" w:lineRule="atLeast"/>
        <w:ind w:left="1701" w:hanging="851"/>
        <w:jc w:val="both"/>
        <w:rPr>
          <w:sz w:val="24"/>
          <w:szCs w:val="24"/>
        </w:rPr>
      </w:pPr>
      <w:r>
        <w:rPr>
          <w:sz w:val="24"/>
          <w:szCs w:val="24"/>
        </w:rPr>
        <w:t xml:space="preserve">Deliver samples to </w:t>
      </w:r>
      <w:r w:rsidR="000168BD">
        <w:rPr>
          <w:sz w:val="24"/>
          <w:szCs w:val="24"/>
        </w:rPr>
        <w:t>University Hospital o</w:t>
      </w:r>
      <w:r w:rsidR="00E61BB1">
        <w:rPr>
          <w:sz w:val="24"/>
          <w:szCs w:val="24"/>
        </w:rPr>
        <w:t>f</w:t>
      </w:r>
      <w:r w:rsidR="000168BD">
        <w:rPr>
          <w:sz w:val="24"/>
          <w:szCs w:val="24"/>
        </w:rPr>
        <w:t xml:space="preserve"> North Durham</w:t>
      </w:r>
    </w:p>
    <w:p w:rsidR="00E61BB1" w:rsidRDefault="00E61BB1" w:rsidP="00E61BB1">
      <w:pPr>
        <w:spacing w:after="120" w:line="22" w:lineRule="atLeast"/>
        <w:ind w:left="1418"/>
        <w:jc w:val="both"/>
        <w:rPr>
          <w:sz w:val="24"/>
          <w:szCs w:val="24"/>
        </w:rPr>
      </w:pPr>
    </w:p>
    <w:p w:rsidR="000168BD" w:rsidRPr="000168BD" w:rsidRDefault="000168BD" w:rsidP="000168BD">
      <w:pPr>
        <w:numPr>
          <w:ilvl w:val="1"/>
          <w:numId w:val="2"/>
        </w:numPr>
        <w:tabs>
          <w:tab w:val="clear" w:pos="0"/>
        </w:tabs>
        <w:spacing w:after="120" w:line="22" w:lineRule="atLeast"/>
        <w:ind w:left="1134" w:hanging="709"/>
        <w:jc w:val="both"/>
        <w:rPr>
          <w:b/>
          <w:i/>
          <w:sz w:val="24"/>
          <w:szCs w:val="24"/>
        </w:rPr>
      </w:pPr>
      <w:r>
        <w:rPr>
          <w:b/>
          <w:i/>
          <w:sz w:val="24"/>
          <w:szCs w:val="24"/>
        </w:rPr>
        <w:t xml:space="preserve"> </w:t>
      </w:r>
      <w:r w:rsidRPr="000168BD">
        <w:rPr>
          <w:b/>
          <w:i/>
          <w:sz w:val="24"/>
          <w:szCs w:val="24"/>
        </w:rPr>
        <w:t xml:space="preserve"> </w:t>
      </w:r>
      <w:r>
        <w:rPr>
          <w:b/>
          <w:i/>
          <w:sz w:val="24"/>
          <w:szCs w:val="24"/>
        </w:rPr>
        <w:t>Saturday shift  -  Phase two</w:t>
      </w:r>
    </w:p>
    <w:p w:rsidR="000168BD" w:rsidRPr="00C47708" w:rsidRDefault="00E61BB1" w:rsidP="00C47708">
      <w:pPr>
        <w:numPr>
          <w:ilvl w:val="2"/>
          <w:numId w:val="2"/>
        </w:numPr>
        <w:spacing w:after="120" w:line="22" w:lineRule="atLeast"/>
        <w:ind w:left="1701" w:hanging="851"/>
        <w:jc w:val="both"/>
        <w:rPr>
          <w:sz w:val="24"/>
          <w:szCs w:val="24"/>
        </w:rPr>
      </w:pPr>
      <w:r>
        <w:rPr>
          <w:sz w:val="24"/>
          <w:szCs w:val="24"/>
        </w:rPr>
        <w:t>Stand down in an appropriate place and support the duty vehicles</w:t>
      </w:r>
    </w:p>
    <w:p w:rsidR="00E61BB1" w:rsidRPr="00C47708" w:rsidRDefault="00E61BB1" w:rsidP="00C47708">
      <w:pPr>
        <w:numPr>
          <w:ilvl w:val="2"/>
          <w:numId w:val="2"/>
        </w:numPr>
        <w:spacing w:after="120" w:line="22" w:lineRule="atLeast"/>
        <w:ind w:left="1701" w:hanging="851"/>
        <w:jc w:val="both"/>
        <w:rPr>
          <w:sz w:val="24"/>
          <w:szCs w:val="24"/>
        </w:rPr>
      </w:pPr>
      <w:r>
        <w:rPr>
          <w:sz w:val="24"/>
          <w:szCs w:val="24"/>
        </w:rPr>
        <w:t>Inform shift controller that you are available for jobs</w:t>
      </w:r>
    </w:p>
    <w:p w:rsidR="00E61BB1" w:rsidRPr="009C1C77" w:rsidRDefault="00E61BB1" w:rsidP="00E61BB1">
      <w:pPr>
        <w:spacing w:after="120" w:line="22" w:lineRule="atLeast"/>
        <w:ind w:left="1224"/>
        <w:jc w:val="both"/>
        <w:rPr>
          <w:b/>
          <w:i/>
          <w:sz w:val="24"/>
          <w:szCs w:val="24"/>
        </w:rPr>
      </w:pPr>
    </w:p>
    <w:p w:rsidR="00E61BB1" w:rsidRPr="000168BD" w:rsidRDefault="00E61BB1" w:rsidP="00E61BB1">
      <w:pPr>
        <w:numPr>
          <w:ilvl w:val="1"/>
          <w:numId w:val="2"/>
        </w:numPr>
        <w:tabs>
          <w:tab w:val="clear" w:pos="0"/>
        </w:tabs>
        <w:spacing w:after="120" w:line="22" w:lineRule="atLeast"/>
        <w:ind w:left="1134" w:hanging="709"/>
        <w:jc w:val="both"/>
        <w:rPr>
          <w:b/>
          <w:i/>
          <w:sz w:val="24"/>
          <w:szCs w:val="24"/>
        </w:rPr>
      </w:pPr>
      <w:r>
        <w:rPr>
          <w:b/>
          <w:i/>
          <w:sz w:val="24"/>
          <w:szCs w:val="24"/>
        </w:rPr>
        <w:t xml:space="preserve"> </w:t>
      </w:r>
      <w:r w:rsidRPr="000168BD">
        <w:rPr>
          <w:b/>
          <w:i/>
          <w:sz w:val="24"/>
          <w:szCs w:val="24"/>
        </w:rPr>
        <w:t xml:space="preserve"> </w:t>
      </w:r>
      <w:r>
        <w:rPr>
          <w:b/>
          <w:i/>
          <w:sz w:val="24"/>
          <w:szCs w:val="24"/>
        </w:rPr>
        <w:t>Saturday shift  -  Phase three</w:t>
      </w:r>
    </w:p>
    <w:p w:rsidR="00E61BB1" w:rsidRPr="00C47708" w:rsidRDefault="00E61BB1" w:rsidP="00C47708">
      <w:pPr>
        <w:numPr>
          <w:ilvl w:val="2"/>
          <w:numId w:val="2"/>
        </w:numPr>
        <w:spacing w:after="120" w:line="22" w:lineRule="atLeast"/>
        <w:ind w:left="1701" w:hanging="851"/>
        <w:jc w:val="both"/>
        <w:rPr>
          <w:sz w:val="24"/>
          <w:szCs w:val="24"/>
        </w:rPr>
      </w:pPr>
      <w:r w:rsidRPr="00E61BB1">
        <w:rPr>
          <w:sz w:val="24"/>
          <w:szCs w:val="24"/>
        </w:rPr>
        <w:t>Inform shift controller that you</w:t>
      </w:r>
      <w:r>
        <w:rPr>
          <w:sz w:val="24"/>
          <w:szCs w:val="24"/>
        </w:rPr>
        <w:t xml:space="preserve"> are commencing phase three and are no longer available for ad-hoc jobs.</w:t>
      </w:r>
    </w:p>
    <w:p w:rsidR="00E61BB1" w:rsidRPr="00C47708" w:rsidRDefault="00E61BB1" w:rsidP="00C47708">
      <w:pPr>
        <w:numPr>
          <w:ilvl w:val="2"/>
          <w:numId w:val="2"/>
        </w:numPr>
        <w:spacing w:after="120" w:line="22" w:lineRule="atLeast"/>
        <w:ind w:left="1701" w:hanging="851"/>
        <w:jc w:val="both"/>
        <w:rPr>
          <w:sz w:val="24"/>
          <w:szCs w:val="24"/>
        </w:rPr>
      </w:pPr>
      <w:r>
        <w:rPr>
          <w:sz w:val="24"/>
          <w:szCs w:val="24"/>
        </w:rPr>
        <w:t>Collect samples from Corbridge Medical Centre at 16.30hrs</w:t>
      </w:r>
    </w:p>
    <w:p w:rsidR="00E61BB1" w:rsidRDefault="00E61BB1" w:rsidP="00C47708">
      <w:pPr>
        <w:numPr>
          <w:ilvl w:val="2"/>
          <w:numId w:val="2"/>
        </w:numPr>
        <w:spacing w:after="120" w:line="22" w:lineRule="atLeast"/>
        <w:ind w:left="1701" w:hanging="851"/>
        <w:jc w:val="both"/>
        <w:rPr>
          <w:sz w:val="24"/>
          <w:szCs w:val="24"/>
        </w:rPr>
      </w:pPr>
      <w:r>
        <w:rPr>
          <w:sz w:val="24"/>
          <w:szCs w:val="24"/>
        </w:rPr>
        <w:t xml:space="preserve"> Deliver samples to NSECH </w:t>
      </w:r>
    </w:p>
    <w:p w:rsidR="00E61BB1" w:rsidRDefault="00E61BB1" w:rsidP="00C47708">
      <w:pPr>
        <w:numPr>
          <w:ilvl w:val="2"/>
          <w:numId w:val="2"/>
        </w:numPr>
        <w:spacing w:after="120" w:line="22" w:lineRule="atLeast"/>
        <w:ind w:left="1701" w:hanging="851"/>
        <w:jc w:val="both"/>
        <w:rPr>
          <w:sz w:val="24"/>
          <w:szCs w:val="24"/>
        </w:rPr>
      </w:pPr>
      <w:r>
        <w:rPr>
          <w:sz w:val="24"/>
          <w:szCs w:val="24"/>
        </w:rPr>
        <w:t xml:space="preserve"> </w:t>
      </w:r>
      <w:r w:rsidR="009821D9">
        <w:rPr>
          <w:sz w:val="24"/>
          <w:szCs w:val="24"/>
        </w:rPr>
        <w:t xml:space="preserve">Return vehicle to base  - </w:t>
      </w:r>
      <w:r>
        <w:rPr>
          <w:sz w:val="24"/>
          <w:szCs w:val="24"/>
        </w:rPr>
        <w:t>End of Shift</w:t>
      </w:r>
    </w:p>
    <w:p w:rsidR="009821D9" w:rsidRDefault="009821D9" w:rsidP="009821D9">
      <w:pPr>
        <w:spacing w:after="120" w:line="22" w:lineRule="atLeast"/>
        <w:ind w:left="1355"/>
        <w:jc w:val="both"/>
        <w:rPr>
          <w:sz w:val="24"/>
          <w:szCs w:val="24"/>
        </w:rPr>
      </w:pPr>
    </w:p>
    <w:p w:rsidR="009821D9" w:rsidRPr="00741FAA" w:rsidRDefault="00E61BB1" w:rsidP="009821D9">
      <w:pPr>
        <w:numPr>
          <w:ilvl w:val="1"/>
          <w:numId w:val="2"/>
        </w:numPr>
        <w:spacing w:line="22" w:lineRule="atLeast"/>
        <w:ind w:left="1134" w:hanging="708"/>
        <w:jc w:val="both"/>
        <w:rPr>
          <w:sz w:val="24"/>
          <w:szCs w:val="24"/>
        </w:rPr>
      </w:pPr>
      <w:r w:rsidRPr="000168BD">
        <w:rPr>
          <w:sz w:val="24"/>
          <w:szCs w:val="24"/>
        </w:rPr>
        <w:t xml:space="preserve">The scheduled jobs </w:t>
      </w:r>
      <w:r w:rsidR="009821D9">
        <w:rPr>
          <w:sz w:val="24"/>
          <w:szCs w:val="24"/>
        </w:rPr>
        <w:t xml:space="preserve">(phase 1 and phase 3) </w:t>
      </w:r>
      <w:r w:rsidRPr="000168BD">
        <w:rPr>
          <w:sz w:val="24"/>
          <w:szCs w:val="24"/>
        </w:rPr>
        <w:t>mu</w:t>
      </w:r>
      <w:r w:rsidR="009821D9">
        <w:rPr>
          <w:sz w:val="24"/>
          <w:szCs w:val="24"/>
        </w:rPr>
        <w:t>st take priority for this shift, however, at other times, the vehicle could be tasked with other jobs that can be completed within a time scale that will not delay the Scheduled jobs named in this procedure.</w:t>
      </w:r>
    </w:p>
    <w:p w:rsidR="00E61BB1" w:rsidRDefault="00E61BB1" w:rsidP="009821D9">
      <w:pPr>
        <w:spacing w:line="22" w:lineRule="atLeast"/>
        <w:ind w:left="1134"/>
        <w:jc w:val="both"/>
        <w:rPr>
          <w:sz w:val="24"/>
          <w:szCs w:val="24"/>
        </w:rPr>
      </w:pPr>
    </w:p>
    <w:p w:rsidR="00E61BB1" w:rsidRDefault="00E61BB1" w:rsidP="009821D9">
      <w:pPr>
        <w:spacing w:line="22" w:lineRule="atLeast"/>
        <w:ind w:left="1134"/>
        <w:jc w:val="both"/>
        <w:rPr>
          <w:sz w:val="24"/>
          <w:szCs w:val="24"/>
        </w:rPr>
      </w:pPr>
    </w:p>
    <w:p w:rsidR="009821D9" w:rsidRDefault="009821D9">
      <w:pPr>
        <w:suppressAutoHyphens w:val="0"/>
        <w:rPr>
          <w:sz w:val="24"/>
          <w:szCs w:val="24"/>
        </w:rPr>
      </w:pPr>
      <w:r>
        <w:rPr>
          <w:sz w:val="24"/>
          <w:szCs w:val="24"/>
        </w:rPr>
        <w:br w:type="page"/>
      </w:r>
    </w:p>
    <w:p w:rsidR="00442FCF" w:rsidRDefault="00442FCF" w:rsidP="00442FCF">
      <w:pPr>
        <w:spacing w:line="22" w:lineRule="atLeast"/>
        <w:ind w:left="1134"/>
        <w:jc w:val="both"/>
        <w:rPr>
          <w:sz w:val="24"/>
          <w:szCs w:val="24"/>
        </w:rPr>
      </w:pPr>
    </w:p>
    <w:p w:rsidR="009821D9" w:rsidRDefault="009821D9" w:rsidP="009821D9">
      <w:pPr>
        <w:numPr>
          <w:ilvl w:val="0"/>
          <w:numId w:val="2"/>
        </w:numPr>
        <w:tabs>
          <w:tab w:val="clear" w:pos="0"/>
        </w:tabs>
        <w:spacing w:line="22" w:lineRule="atLeast"/>
        <w:jc w:val="both"/>
        <w:rPr>
          <w:sz w:val="24"/>
          <w:szCs w:val="24"/>
        </w:rPr>
      </w:pPr>
      <w:r>
        <w:rPr>
          <w:b/>
          <w:color w:val="800000"/>
          <w:sz w:val="24"/>
          <w:szCs w:val="24"/>
        </w:rPr>
        <w:t>Description of Duties - S</w:t>
      </w:r>
      <w:r w:rsidR="000B6030">
        <w:rPr>
          <w:b/>
          <w:color w:val="800000"/>
          <w:sz w:val="24"/>
          <w:szCs w:val="24"/>
        </w:rPr>
        <w:t>unday</w:t>
      </w:r>
    </w:p>
    <w:p w:rsidR="000168BD" w:rsidRDefault="000168BD" w:rsidP="009821D9">
      <w:pPr>
        <w:numPr>
          <w:ilvl w:val="1"/>
          <w:numId w:val="2"/>
        </w:numPr>
        <w:spacing w:line="22" w:lineRule="atLeast"/>
        <w:jc w:val="both"/>
        <w:rPr>
          <w:b/>
          <w:i/>
          <w:sz w:val="24"/>
          <w:szCs w:val="24"/>
        </w:rPr>
      </w:pPr>
      <w:r w:rsidRPr="000168BD">
        <w:rPr>
          <w:b/>
          <w:i/>
          <w:sz w:val="24"/>
          <w:szCs w:val="24"/>
        </w:rPr>
        <w:t>Sunday Shift</w:t>
      </w:r>
      <w:r>
        <w:rPr>
          <w:b/>
          <w:i/>
          <w:sz w:val="24"/>
          <w:szCs w:val="24"/>
        </w:rPr>
        <w:t xml:space="preserve"> –Phase one</w:t>
      </w:r>
    </w:p>
    <w:p w:rsidR="000168BD" w:rsidRPr="000168BD" w:rsidRDefault="00442FCF" w:rsidP="009821D9">
      <w:pPr>
        <w:numPr>
          <w:ilvl w:val="2"/>
          <w:numId w:val="2"/>
        </w:numPr>
        <w:spacing w:line="22" w:lineRule="atLeast"/>
        <w:ind w:left="1560" w:hanging="709"/>
        <w:jc w:val="both"/>
        <w:rPr>
          <w:b/>
          <w:i/>
          <w:sz w:val="24"/>
          <w:szCs w:val="24"/>
        </w:rPr>
      </w:pPr>
      <w:r>
        <w:rPr>
          <w:sz w:val="24"/>
          <w:szCs w:val="24"/>
        </w:rPr>
        <w:t>Th</w:t>
      </w:r>
      <w:r w:rsidR="000168BD">
        <w:rPr>
          <w:sz w:val="24"/>
          <w:szCs w:val="24"/>
        </w:rPr>
        <w:t xml:space="preserve">e vehicle </w:t>
      </w:r>
      <w:r w:rsidR="009821D9">
        <w:rPr>
          <w:sz w:val="24"/>
          <w:szCs w:val="24"/>
        </w:rPr>
        <w:t xml:space="preserve">used for </w:t>
      </w:r>
      <w:r w:rsidR="000168BD">
        <w:rPr>
          <w:sz w:val="24"/>
          <w:szCs w:val="24"/>
        </w:rPr>
        <w:t>this shift MUST be a car</w:t>
      </w:r>
    </w:p>
    <w:p w:rsidR="000168BD" w:rsidRPr="000168BD" w:rsidRDefault="000168BD" w:rsidP="009821D9">
      <w:pPr>
        <w:numPr>
          <w:ilvl w:val="2"/>
          <w:numId w:val="2"/>
        </w:numPr>
        <w:spacing w:line="22" w:lineRule="atLeast"/>
        <w:ind w:left="1560" w:hanging="709"/>
        <w:jc w:val="both"/>
        <w:rPr>
          <w:b/>
          <w:i/>
          <w:sz w:val="24"/>
          <w:szCs w:val="24"/>
        </w:rPr>
      </w:pPr>
      <w:r>
        <w:rPr>
          <w:sz w:val="24"/>
          <w:szCs w:val="24"/>
        </w:rPr>
        <w:t xml:space="preserve">Collect Path Lab staff from Freeman Hospital </w:t>
      </w:r>
      <w:r w:rsidR="009821D9">
        <w:rPr>
          <w:sz w:val="24"/>
          <w:szCs w:val="24"/>
        </w:rPr>
        <w:t xml:space="preserve">at </w:t>
      </w:r>
      <w:r>
        <w:rPr>
          <w:sz w:val="24"/>
          <w:szCs w:val="24"/>
        </w:rPr>
        <w:t>09.00hrs</w:t>
      </w:r>
    </w:p>
    <w:p w:rsidR="00741FAA" w:rsidRPr="00442FCF" w:rsidRDefault="000168BD" w:rsidP="009821D9">
      <w:pPr>
        <w:numPr>
          <w:ilvl w:val="2"/>
          <w:numId w:val="2"/>
        </w:numPr>
        <w:spacing w:line="22" w:lineRule="atLeast"/>
        <w:ind w:left="1560" w:hanging="709"/>
        <w:jc w:val="both"/>
        <w:rPr>
          <w:b/>
          <w:i/>
          <w:sz w:val="24"/>
          <w:szCs w:val="24"/>
        </w:rPr>
      </w:pPr>
      <w:r w:rsidRPr="00442FCF">
        <w:rPr>
          <w:sz w:val="24"/>
          <w:szCs w:val="24"/>
        </w:rPr>
        <w:t xml:space="preserve">Take staff and samples from Freeman to RVI </w:t>
      </w:r>
      <w:proofErr w:type="spellStart"/>
      <w:r w:rsidRPr="00442FCF">
        <w:rPr>
          <w:sz w:val="24"/>
          <w:szCs w:val="24"/>
        </w:rPr>
        <w:t>Leazes</w:t>
      </w:r>
      <w:proofErr w:type="spellEnd"/>
      <w:r w:rsidRPr="00442FCF">
        <w:rPr>
          <w:sz w:val="24"/>
          <w:szCs w:val="24"/>
        </w:rPr>
        <w:t xml:space="preserve"> </w:t>
      </w:r>
      <w:r w:rsidR="009821D9">
        <w:rPr>
          <w:sz w:val="24"/>
          <w:szCs w:val="24"/>
        </w:rPr>
        <w:t>W</w:t>
      </w:r>
      <w:r w:rsidRPr="00442FCF">
        <w:rPr>
          <w:sz w:val="24"/>
          <w:szCs w:val="24"/>
        </w:rPr>
        <w:t>ing</w:t>
      </w:r>
    </w:p>
    <w:p w:rsidR="000168BD" w:rsidRPr="000168BD" w:rsidRDefault="000168BD" w:rsidP="009821D9">
      <w:pPr>
        <w:numPr>
          <w:ilvl w:val="2"/>
          <w:numId w:val="2"/>
        </w:numPr>
        <w:spacing w:line="22" w:lineRule="atLeast"/>
        <w:ind w:left="1560" w:hanging="709"/>
        <w:jc w:val="both"/>
        <w:rPr>
          <w:b/>
          <w:i/>
          <w:sz w:val="24"/>
          <w:szCs w:val="24"/>
        </w:rPr>
      </w:pPr>
      <w:r>
        <w:rPr>
          <w:sz w:val="24"/>
          <w:szCs w:val="24"/>
        </w:rPr>
        <w:t xml:space="preserve">Wait for the staff (approx 20 </w:t>
      </w:r>
      <w:proofErr w:type="spellStart"/>
      <w:r>
        <w:rPr>
          <w:sz w:val="24"/>
          <w:szCs w:val="24"/>
        </w:rPr>
        <w:t>mins</w:t>
      </w:r>
      <w:proofErr w:type="spellEnd"/>
      <w:r>
        <w:rPr>
          <w:sz w:val="24"/>
          <w:szCs w:val="24"/>
        </w:rPr>
        <w:t>)</w:t>
      </w:r>
    </w:p>
    <w:p w:rsidR="000168BD" w:rsidRPr="00442FCF" w:rsidRDefault="000168BD" w:rsidP="009821D9">
      <w:pPr>
        <w:numPr>
          <w:ilvl w:val="2"/>
          <w:numId w:val="2"/>
        </w:numPr>
        <w:spacing w:line="22" w:lineRule="atLeast"/>
        <w:ind w:left="1560" w:hanging="709"/>
        <w:jc w:val="both"/>
        <w:rPr>
          <w:b/>
          <w:i/>
          <w:sz w:val="24"/>
          <w:szCs w:val="24"/>
        </w:rPr>
      </w:pPr>
      <w:r>
        <w:rPr>
          <w:sz w:val="24"/>
          <w:szCs w:val="24"/>
        </w:rPr>
        <w:t>Return Staff to Freeman</w:t>
      </w:r>
    </w:p>
    <w:p w:rsidR="00442FCF" w:rsidRPr="000168BD" w:rsidRDefault="00442FCF" w:rsidP="00442FCF">
      <w:pPr>
        <w:spacing w:line="22" w:lineRule="atLeast"/>
        <w:ind w:left="1134"/>
        <w:jc w:val="both"/>
        <w:rPr>
          <w:b/>
          <w:i/>
          <w:sz w:val="24"/>
          <w:szCs w:val="24"/>
        </w:rPr>
      </w:pPr>
    </w:p>
    <w:p w:rsidR="000168BD" w:rsidRDefault="000168BD" w:rsidP="001F7E0F">
      <w:pPr>
        <w:numPr>
          <w:ilvl w:val="1"/>
          <w:numId w:val="2"/>
        </w:numPr>
        <w:spacing w:line="22" w:lineRule="atLeast"/>
        <w:ind w:left="1134" w:hanging="708"/>
        <w:jc w:val="both"/>
        <w:rPr>
          <w:b/>
          <w:i/>
          <w:sz w:val="24"/>
          <w:szCs w:val="24"/>
        </w:rPr>
      </w:pPr>
      <w:r>
        <w:rPr>
          <w:b/>
          <w:i/>
          <w:sz w:val="24"/>
          <w:szCs w:val="24"/>
        </w:rPr>
        <w:t>Sunday Shift – Phase two</w:t>
      </w:r>
    </w:p>
    <w:p w:rsidR="009821D9" w:rsidRPr="00E61BB1" w:rsidRDefault="009821D9" w:rsidP="009821D9">
      <w:pPr>
        <w:numPr>
          <w:ilvl w:val="2"/>
          <w:numId w:val="2"/>
        </w:numPr>
        <w:spacing w:after="120" w:line="22" w:lineRule="atLeast"/>
        <w:ind w:left="1560" w:hanging="709"/>
        <w:jc w:val="both"/>
        <w:rPr>
          <w:b/>
          <w:i/>
          <w:sz w:val="24"/>
          <w:szCs w:val="24"/>
        </w:rPr>
      </w:pPr>
      <w:r>
        <w:rPr>
          <w:sz w:val="24"/>
          <w:szCs w:val="24"/>
        </w:rPr>
        <w:t>Stand down in an appropriate place and support the duty vehicles</w:t>
      </w:r>
    </w:p>
    <w:p w:rsidR="009821D9" w:rsidRPr="00E61BB1" w:rsidRDefault="009821D9" w:rsidP="009821D9">
      <w:pPr>
        <w:numPr>
          <w:ilvl w:val="2"/>
          <w:numId w:val="2"/>
        </w:numPr>
        <w:spacing w:after="120" w:line="22" w:lineRule="atLeast"/>
        <w:ind w:left="1560" w:hanging="709"/>
        <w:jc w:val="both"/>
        <w:rPr>
          <w:b/>
          <w:i/>
          <w:sz w:val="24"/>
          <w:szCs w:val="24"/>
        </w:rPr>
      </w:pPr>
      <w:r>
        <w:rPr>
          <w:sz w:val="24"/>
          <w:szCs w:val="24"/>
        </w:rPr>
        <w:t>Inform shift controller that you are available for jobs</w:t>
      </w:r>
    </w:p>
    <w:p w:rsidR="009821D9" w:rsidRDefault="009821D9" w:rsidP="009821D9">
      <w:pPr>
        <w:spacing w:line="22" w:lineRule="atLeast"/>
        <w:ind w:left="1134"/>
        <w:jc w:val="both"/>
        <w:rPr>
          <w:b/>
          <w:i/>
          <w:sz w:val="24"/>
          <w:szCs w:val="24"/>
        </w:rPr>
      </w:pPr>
    </w:p>
    <w:p w:rsidR="009821D9" w:rsidRDefault="009821D9" w:rsidP="009821D9">
      <w:pPr>
        <w:numPr>
          <w:ilvl w:val="1"/>
          <w:numId w:val="2"/>
        </w:numPr>
        <w:spacing w:line="22" w:lineRule="atLeast"/>
        <w:ind w:left="1134" w:hanging="708"/>
        <w:jc w:val="both"/>
        <w:rPr>
          <w:b/>
          <w:i/>
          <w:sz w:val="24"/>
          <w:szCs w:val="24"/>
        </w:rPr>
      </w:pPr>
      <w:r>
        <w:rPr>
          <w:b/>
          <w:i/>
          <w:sz w:val="24"/>
          <w:szCs w:val="24"/>
        </w:rPr>
        <w:t>Sunday Shift – Phase three</w:t>
      </w:r>
    </w:p>
    <w:p w:rsidR="009821D9" w:rsidRPr="00E61BB1" w:rsidRDefault="009821D9" w:rsidP="009821D9">
      <w:pPr>
        <w:numPr>
          <w:ilvl w:val="2"/>
          <w:numId w:val="2"/>
        </w:numPr>
        <w:spacing w:after="120" w:line="22" w:lineRule="atLeast"/>
        <w:ind w:left="1701" w:hanging="850"/>
        <w:jc w:val="both"/>
        <w:rPr>
          <w:i/>
          <w:sz w:val="24"/>
          <w:szCs w:val="24"/>
        </w:rPr>
      </w:pPr>
      <w:r w:rsidRPr="00E61BB1">
        <w:rPr>
          <w:sz w:val="24"/>
          <w:szCs w:val="24"/>
        </w:rPr>
        <w:t>Inform shift controller that you</w:t>
      </w:r>
      <w:r>
        <w:rPr>
          <w:sz w:val="24"/>
          <w:szCs w:val="24"/>
        </w:rPr>
        <w:t xml:space="preserve"> are commencing phase three and are no longer available for ad-hoc jobs.</w:t>
      </w:r>
    </w:p>
    <w:p w:rsidR="000168BD" w:rsidRDefault="000168BD" w:rsidP="009821D9">
      <w:pPr>
        <w:numPr>
          <w:ilvl w:val="2"/>
          <w:numId w:val="2"/>
        </w:numPr>
        <w:spacing w:line="22" w:lineRule="atLeast"/>
        <w:ind w:left="1701" w:hanging="850"/>
        <w:jc w:val="both"/>
        <w:rPr>
          <w:sz w:val="24"/>
          <w:szCs w:val="24"/>
        </w:rPr>
      </w:pPr>
      <w:r w:rsidRPr="00741FAA">
        <w:rPr>
          <w:sz w:val="24"/>
          <w:szCs w:val="24"/>
        </w:rPr>
        <w:t xml:space="preserve">Collect samples from Bishop Auckland </w:t>
      </w:r>
      <w:r w:rsidR="009821D9">
        <w:rPr>
          <w:sz w:val="24"/>
          <w:szCs w:val="24"/>
        </w:rPr>
        <w:t xml:space="preserve">at </w:t>
      </w:r>
      <w:r w:rsidRPr="00741FAA">
        <w:rPr>
          <w:sz w:val="24"/>
          <w:szCs w:val="24"/>
        </w:rPr>
        <w:t>13.30hrs</w:t>
      </w:r>
    </w:p>
    <w:p w:rsidR="00741FAA" w:rsidRDefault="00741FAA" w:rsidP="009821D9">
      <w:pPr>
        <w:numPr>
          <w:ilvl w:val="2"/>
          <w:numId w:val="2"/>
        </w:numPr>
        <w:spacing w:line="22" w:lineRule="atLeast"/>
        <w:ind w:left="1701" w:hanging="850"/>
        <w:jc w:val="both"/>
        <w:rPr>
          <w:sz w:val="24"/>
          <w:szCs w:val="24"/>
        </w:rPr>
      </w:pPr>
      <w:r>
        <w:rPr>
          <w:sz w:val="24"/>
          <w:szCs w:val="24"/>
        </w:rPr>
        <w:t>Deliver samples to University Hospital of North Durham</w:t>
      </w:r>
    </w:p>
    <w:p w:rsidR="00741FAA" w:rsidRDefault="009821D9" w:rsidP="009821D9">
      <w:pPr>
        <w:numPr>
          <w:ilvl w:val="2"/>
          <w:numId w:val="2"/>
        </w:numPr>
        <w:spacing w:line="22" w:lineRule="atLeast"/>
        <w:ind w:left="1701" w:hanging="850"/>
        <w:jc w:val="both"/>
        <w:rPr>
          <w:sz w:val="24"/>
          <w:szCs w:val="24"/>
        </w:rPr>
      </w:pPr>
      <w:r>
        <w:rPr>
          <w:sz w:val="24"/>
          <w:szCs w:val="24"/>
        </w:rPr>
        <w:t xml:space="preserve">Return vehicle to base - </w:t>
      </w:r>
      <w:r w:rsidR="00741FAA">
        <w:rPr>
          <w:sz w:val="24"/>
          <w:szCs w:val="24"/>
        </w:rPr>
        <w:t>End of Shift</w:t>
      </w:r>
    </w:p>
    <w:p w:rsidR="00C47708" w:rsidRDefault="00C47708" w:rsidP="00C47708">
      <w:pPr>
        <w:spacing w:line="22" w:lineRule="atLeast"/>
        <w:ind w:left="1701"/>
        <w:jc w:val="both"/>
        <w:rPr>
          <w:sz w:val="24"/>
          <w:szCs w:val="24"/>
        </w:rPr>
      </w:pPr>
    </w:p>
    <w:p w:rsidR="009821D9" w:rsidRPr="00741FAA" w:rsidRDefault="009821D9" w:rsidP="009821D9">
      <w:pPr>
        <w:numPr>
          <w:ilvl w:val="1"/>
          <w:numId w:val="2"/>
        </w:numPr>
        <w:spacing w:line="22" w:lineRule="atLeast"/>
        <w:ind w:left="1134" w:hanging="708"/>
        <w:jc w:val="both"/>
        <w:rPr>
          <w:sz w:val="24"/>
          <w:szCs w:val="24"/>
        </w:rPr>
      </w:pPr>
      <w:r w:rsidRPr="000168BD">
        <w:rPr>
          <w:sz w:val="24"/>
          <w:szCs w:val="24"/>
        </w:rPr>
        <w:t xml:space="preserve">The scheduled jobs </w:t>
      </w:r>
      <w:r>
        <w:rPr>
          <w:sz w:val="24"/>
          <w:szCs w:val="24"/>
        </w:rPr>
        <w:t xml:space="preserve">(phase 1 and phase 3) </w:t>
      </w:r>
      <w:r w:rsidRPr="000168BD">
        <w:rPr>
          <w:sz w:val="24"/>
          <w:szCs w:val="24"/>
        </w:rPr>
        <w:t>mu</w:t>
      </w:r>
      <w:r>
        <w:rPr>
          <w:sz w:val="24"/>
          <w:szCs w:val="24"/>
        </w:rPr>
        <w:t>st take priority for this shift, however, at other times, the vehicle could be tasked with other jobs that can be completed within a time scale that will not delay the Scheduled jobs named in this procedure.</w:t>
      </w:r>
    </w:p>
    <w:p w:rsidR="000168BD" w:rsidRPr="000168BD" w:rsidRDefault="000168BD" w:rsidP="000168BD">
      <w:pPr>
        <w:spacing w:line="22" w:lineRule="atLeast"/>
        <w:ind w:left="360"/>
        <w:jc w:val="both"/>
        <w:rPr>
          <w:sz w:val="24"/>
          <w:szCs w:val="24"/>
        </w:rPr>
      </w:pPr>
    </w:p>
    <w:p w:rsidR="000C1CF6" w:rsidRPr="00B92B00" w:rsidRDefault="000C1CF6" w:rsidP="000C1CF6">
      <w:pPr>
        <w:spacing w:line="22" w:lineRule="atLeast"/>
        <w:ind w:left="1134"/>
        <w:jc w:val="both"/>
        <w:rPr>
          <w:sz w:val="24"/>
          <w:szCs w:val="24"/>
        </w:rPr>
      </w:pPr>
    </w:p>
    <w:p w:rsidR="000C1CF6" w:rsidRDefault="000C1CF6" w:rsidP="000C1CF6">
      <w:pPr>
        <w:numPr>
          <w:ilvl w:val="0"/>
          <w:numId w:val="2"/>
        </w:numPr>
        <w:spacing w:line="22" w:lineRule="atLeast"/>
        <w:rPr>
          <w:sz w:val="24"/>
          <w:szCs w:val="24"/>
        </w:rPr>
      </w:pPr>
      <w:r w:rsidRPr="003E354C">
        <w:rPr>
          <w:b/>
          <w:bCs/>
          <w:color w:val="800000"/>
          <w:sz w:val="24"/>
          <w:szCs w:val="24"/>
        </w:rPr>
        <w:t>Exceptions and Variations</w:t>
      </w:r>
    </w:p>
    <w:p w:rsidR="000C1CF6" w:rsidRDefault="000C1CF6" w:rsidP="000C1CF6">
      <w:pPr>
        <w:numPr>
          <w:ilvl w:val="1"/>
          <w:numId w:val="2"/>
        </w:numPr>
        <w:spacing w:line="22" w:lineRule="atLeast"/>
        <w:ind w:left="1134" w:hanging="708"/>
        <w:jc w:val="both"/>
        <w:rPr>
          <w:sz w:val="24"/>
          <w:szCs w:val="24"/>
        </w:rPr>
      </w:pPr>
      <w:r>
        <w:rPr>
          <w:sz w:val="24"/>
          <w:szCs w:val="24"/>
        </w:rPr>
        <w:t>Any exceptions or variations will be at the discretion of the Rota Manager, or a Committee Member.</w:t>
      </w:r>
    </w:p>
    <w:p w:rsidR="001E641F" w:rsidRDefault="001E641F">
      <w:pPr>
        <w:suppressAutoHyphens w:val="0"/>
      </w:pPr>
      <w:r>
        <w:br w:type="page"/>
      </w:r>
    </w:p>
    <w:tbl>
      <w:tblPr>
        <w:tblW w:w="9914" w:type="dxa"/>
        <w:tblInd w:w="-30" w:type="dxa"/>
        <w:tblLayout w:type="fixed"/>
        <w:tblLook w:val="0000"/>
      </w:tblPr>
      <w:tblGrid>
        <w:gridCol w:w="2235"/>
        <w:gridCol w:w="1275"/>
        <w:gridCol w:w="2410"/>
        <w:gridCol w:w="3994"/>
      </w:tblGrid>
      <w:tr w:rsidR="001E641F" w:rsidTr="00C47C2A">
        <w:trPr>
          <w:trHeight w:val="1134"/>
        </w:trPr>
        <w:tc>
          <w:tcPr>
            <w:tcW w:w="9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0000"/>
            <w:tcMar>
              <w:top w:w="113" w:type="dxa"/>
              <w:bottom w:w="113" w:type="dxa"/>
            </w:tcMar>
            <w:vAlign w:val="center"/>
          </w:tcPr>
          <w:p w:rsidR="001E641F" w:rsidRDefault="001E641F" w:rsidP="00C47C2A">
            <w:pPr>
              <w:spacing w:after="0"/>
              <w:jc w:val="center"/>
              <w:rPr>
                <w:b/>
                <w:bCs/>
                <w:color w:val="FFFFFF"/>
                <w:sz w:val="24"/>
                <w:szCs w:val="24"/>
              </w:rPr>
            </w:pPr>
            <w:r>
              <w:rPr>
                <w:b/>
                <w:bCs/>
                <w:color w:val="FFFFFF"/>
                <w:sz w:val="24"/>
                <w:szCs w:val="24"/>
              </w:rPr>
              <w:lastRenderedPageBreak/>
              <w:t>Northumbria Blood Bikes Procedure:</w:t>
            </w:r>
          </w:p>
          <w:p w:rsidR="001E641F" w:rsidRDefault="001E641F" w:rsidP="00C47C2A">
            <w:pPr>
              <w:spacing w:after="0"/>
              <w:jc w:val="center"/>
            </w:pPr>
            <w:r>
              <w:rPr>
                <w:b/>
                <w:bCs/>
                <w:color w:val="FFFFFF"/>
                <w:sz w:val="24"/>
                <w:szCs w:val="24"/>
              </w:rPr>
              <w:t>Weekend Daytime Scheduled Shifts</w:t>
            </w:r>
          </w:p>
        </w:tc>
      </w:tr>
      <w:tr w:rsidR="001E641F" w:rsidTr="00C47C2A">
        <w:trPr>
          <w:trHeight w:val="567"/>
        </w:trPr>
        <w:tc>
          <w:tcPr>
            <w:tcW w:w="9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bottom w:w="113" w:type="dxa"/>
            </w:tcMar>
            <w:vAlign w:val="center"/>
          </w:tcPr>
          <w:p w:rsidR="001E641F" w:rsidRDefault="001E641F" w:rsidP="00C47C2A">
            <w:pPr>
              <w:spacing w:after="0"/>
              <w:jc w:val="center"/>
            </w:pPr>
            <w:r>
              <w:rPr>
                <w:b/>
                <w:bCs/>
                <w:color w:val="800000"/>
                <w:sz w:val="24"/>
                <w:szCs w:val="24"/>
              </w:rPr>
              <w:t>Version Control and History</w:t>
            </w:r>
          </w:p>
        </w:tc>
      </w:tr>
      <w:tr w:rsidR="001E641F" w:rsidTr="00C47C2A">
        <w:trPr>
          <w:trHeight w:val="567"/>
        </w:trPr>
        <w:tc>
          <w:tcPr>
            <w:tcW w:w="2235"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rsidR="001E641F" w:rsidRDefault="001E641F" w:rsidP="00C47C2A">
            <w:pPr>
              <w:pStyle w:val="Subtitle"/>
              <w:spacing w:after="0"/>
              <w:jc w:val="center"/>
              <w:rPr>
                <w:color w:val="800000"/>
                <w:szCs w:val="20"/>
              </w:rPr>
            </w:pPr>
            <w:r>
              <w:rPr>
                <w:bCs/>
                <w:szCs w:val="20"/>
              </w:rPr>
              <w:t>Date</w:t>
            </w:r>
          </w:p>
        </w:tc>
        <w:tc>
          <w:tcPr>
            <w:tcW w:w="1275"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rsidR="001E641F" w:rsidRDefault="001E641F" w:rsidP="00C47C2A">
            <w:pPr>
              <w:spacing w:after="0"/>
              <w:jc w:val="center"/>
              <w:rPr>
                <w:rFonts w:cs="Arial"/>
                <w:bCs/>
                <w:color w:val="800000"/>
                <w:szCs w:val="20"/>
              </w:rPr>
            </w:pPr>
            <w:r>
              <w:rPr>
                <w:rFonts w:ascii="Arial" w:hAnsi="Arial" w:cs="Arial"/>
                <w:b/>
                <w:color w:val="800000"/>
                <w:sz w:val="20"/>
                <w:szCs w:val="20"/>
              </w:rPr>
              <w:t>Version</w:t>
            </w:r>
          </w:p>
        </w:tc>
        <w:tc>
          <w:tcPr>
            <w:tcW w:w="2410" w:type="dxa"/>
            <w:tcBorders>
              <w:top w:val="single" w:sz="4" w:space="0" w:color="000000" w:themeColor="text1"/>
              <w:left w:val="single" w:sz="4" w:space="0" w:color="000000" w:themeColor="text1"/>
              <w:bottom w:val="single" w:sz="4" w:space="0" w:color="000000" w:themeColor="text1"/>
            </w:tcBorders>
            <w:shd w:val="clear" w:color="auto" w:fill="C0C0C0"/>
            <w:tcMar>
              <w:top w:w="113" w:type="dxa"/>
              <w:bottom w:w="113" w:type="dxa"/>
            </w:tcMar>
            <w:vAlign w:val="center"/>
          </w:tcPr>
          <w:p w:rsidR="001E641F" w:rsidRDefault="001E641F" w:rsidP="00C47C2A">
            <w:pPr>
              <w:pStyle w:val="Subtitle"/>
              <w:spacing w:after="0"/>
              <w:jc w:val="center"/>
              <w:rPr>
                <w:color w:val="800000"/>
                <w:szCs w:val="20"/>
              </w:rPr>
            </w:pPr>
            <w:r>
              <w:rPr>
                <w:bCs/>
                <w:color w:val="800000"/>
                <w:szCs w:val="20"/>
              </w:rPr>
              <w:t>Author:</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13" w:type="dxa"/>
              <w:bottom w:w="113" w:type="dxa"/>
            </w:tcMar>
            <w:vAlign w:val="center"/>
          </w:tcPr>
          <w:p w:rsidR="001E641F" w:rsidRDefault="001E641F" w:rsidP="00C47C2A">
            <w:pPr>
              <w:spacing w:after="0"/>
              <w:jc w:val="center"/>
            </w:pPr>
            <w:r>
              <w:rPr>
                <w:rFonts w:ascii="Arial" w:hAnsi="Arial" w:cs="Arial"/>
                <w:b/>
                <w:color w:val="800000"/>
                <w:sz w:val="20"/>
                <w:szCs w:val="20"/>
              </w:rPr>
              <w:t>Reason For Change</w:t>
            </w:r>
          </w:p>
        </w:tc>
      </w:tr>
      <w:tr w:rsidR="001E641F" w:rsidRPr="001E641F" w:rsidTr="00C47C2A">
        <w:trPr>
          <w:trHeight w:val="567"/>
        </w:trPr>
        <w:tc>
          <w:tcPr>
            <w:tcW w:w="2235"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rsidR="001E641F" w:rsidRPr="001E641F" w:rsidRDefault="001E641F" w:rsidP="001E641F">
            <w:pPr>
              <w:spacing w:after="0"/>
              <w:rPr>
                <w:rFonts w:ascii="Arial" w:eastAsia="Times New Roman" w:hAnsi="Arial" w:cs="Arial"/>
                <w:bCs/>
                <w:iCs/>
                <w:color w:val="810000"/>
                <w:spacing w:val="15"/>
                <w:sz w:val="20"/>
                <w:szCs w:val="20"/>
              </w:rPr>
            </w:pPr>
            <w:r w:rsidRPr="001E641F">
              <w:rPr>
                <w:rFonts w:ascii="Arial" w:eastAsia="Times New Roman" w:hAnsi="Arial" w:cs="Arial"/>
                <w:bCs/>
                <w:iCs/>
                <w:color w:val="810000"/>
                <w:spacing w:val="15"/>
                <w:sz w:val="20"/>
                <w:szCs w:val="20"/>
              </w:rPr>
              <w:t>November 2017</w:t>
            </w:r>
          </w:p>
        </w:tc>
        <w:tc>
          <w:tcPr>
            <w:tcW w:w="1275"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rsidR="001E641F" w:rsidRPr="001E641F" w:rsidRDefault="001E641F" w:rsidP="001E641F">
            <w:pPr>
              <w:spacing w:after="0"/>
              <w:rPr>
                <w:rFonts w:ascii="Arial" w:eastAsia="Times New Roman" w:hAnsi="Arial" w:cs="Arial"/>
                <w:bCs/>
                <w:iCs/>
                <w:color w:val="810000"/>
                <w:spacing w:val="15"/>
                <w:sz w:val="20"/>
                <w:szCs w:val="20"/>
              </w:rPr>
            </w:pPr>
            <w:r w:rsidRPr="001E641F">
              <w:rPr>
                <w:rFonts w:ascii="Arial" w:eastAsia="Times New Roman" w:hAnsi="Arial" w:cs="Arial"/>
                <w:bCs/>
                <w:iCs/>
                <w:color w:val="810000"/>
                <w:spacing w:val="15"/>
                <w:sz w:val="20"/>
                <w:szCs w:val="20"/>
              </w:rPr>
              <w:t>1.0</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Mar>
              <w:top w:w="113" w:type="dxa"/>
              <w:bottom w:w="113" w:type="dxa"/>
            </w:tcMar>
            <w:vAlign w:val="center"/>
          </w:tcPr>
          <w:p w:rsidR="001E641F" w:rsidRPr="001E641F" w:rsidRDefault="001E641F" w:rsidP="001E641F">
            <w:pPr>
              <w:spacing w:after="0"/>
              <w:rPr>
                <w:rFonts w:ascii="Arial" w:eastAsia="Times New Roman" w:hAnsi="Arial" w:cs="Arial"/>
                <w:bCs/>
                <w:iCs/>
                <w:color w:val="810000"/>
                <w:spacing w:val="15"/>
                <w:sz w:val="20"/>
                <w:szCs w:val="20"/>
              </w:rPr>
            </w:pPr>
            <w:r w:rsidRPr="001E641F">
              <w:rPr>
                <w:rFonts w:ascii="Arial" w:eastAsia="Times New Roman" w:hAnsi="Arial" w:cs="Arial"/>
                <w:bCs/>
                <w:iCs/>
                <w:color w:val="810000"/>
                <w:spacing w:val="15"/>
                <w:sz w:val="20"/>
                <w:szCs w:val="20"/>
              </w:rPr>
              <w:t>Steve Rawlings</w:t>
            </w:r>
          </w:p>
        </w:tc>
        <w:tc>
          <w:tcPr>
            <w:tcW w:w="3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bottom w:w="113" w:type="dxa"/>
            </w:tcMar>
            <w:vAlign w:val="center"/>
          </w:tcPr>
          <w:p w:rsidR="001E641F" w:rsidRPr="001E641F" w:rsidRDefault="001E641F" w:rsidP="00C47C2A">
            <w:pPr>
              <w:spacing w:after="0"/>
              <w:rPr>
                <w:rFonts w:ascii="Arial" w:eastAsia="Times New Roman" w:hAnsi="Arial" w:cs="Arial"/>
                <w:bCs/>
                <w:iCs/>
                <w:color w:val="810000"/>
                <w:spacing w:val="15"/>
                <w:sz w:val="20"/>
                <w:szCs w:val="20"/>
              </w:rPr>
            </w:pPr>
            <w:r>
              <w:rPr>
                <w:rFonts w:ascii="Arial" w:eastAsia="Times New Roman" w:hAnsi="Arial" w:cs="Arial"/>
                <w:bCs/>
                <w:iCs/>
                <w:color w:val="810000"/>
                <w:spacing w:val="15"/>
                <w:sz w:val="20"/>
                <w:szCs w:val="20"/>
              </w:rPr>
              <w:t xml:space="preserve">First </w:t>
            </w:r>
            <w:r w:rsidRPr="001E641F">
              <w:rPr>
                <w:rFonts w:ascii="Arial" w:eastAsia="Times New Roman" w:hAnsi="Arial" w:cs="Arial"/>
                <w:bCs/>
                <w:iCs/>
                <w:color w:val="810000"/>
                <w:spacing w:val="15"/>
                <w:sz w:val="20"/>
                <w:szCs w:val="20"/>
              </w:rPr>
              <w:t>Version of Weekend Daytime Scheduled Shifts</w:t>
            </w:r>
            <w:r>
              <w:rPr>
                <w:rFonts w:ascii="Arial" w:eastAsia="Times New Roman" w:hAnsi="Arial" w:cs="Arial"/>
                <w:bCs/>
                <w:iCs/>
                <w:color w:val="810000"/>
                <w:spacing w:val="15"/>
                <w:sz w:val="20"/>
                <w:szCs w:val="20"/>
              </w:rPr>
              <w:t xml:space="preserve"> Rota Definition</w:t>
            </w:r>
          </w:p>
        </w:tc>
      </w:tr>
    </w:tbl>
    <w:p w:rsidR="00987F9E" w:rsidRPr="001E641F" w:rsidRDefault="00987F9E" w:rsidP="001E641F">
      <w:pPr>
        <w:spacing w:after="0"/>
        <w:rPr>
          <w:rFonts w:ascii="Arial" w:eastAsia="Times New Roman" w:hAnsi="Arial" w:cs="Arial"/>
          <w:bCs/>
          <w:iCs/>
          <w:color w:val="810000"/>
          <w:spacing w:val="15"/>
          <w:sz w:val="20"/>
          <w:szCs w:val="20"/>
        </w:rPr>
      </w:pPr>
    </w:p>
    <w:sectPr w:rsidR="00987F9E" w:rsidRPr="001E641F" w:rsidSect="00987F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9A24A8A"/>
    <w:name w:val="WW8Num1"/>
    <w:lvl w:ilvl="0">
      <w:start w:val="1"/>
      <w:numFmt w:val="upperLetter"/>
      <w:lvlText w:val="%1."/>
      <w:lvlJc w:val="left"/>
      <w:pPr>
        <w:tabs>
          <w:tab w:val="num" w:pos="-218"/>
        </w:tabs>
        <w:ind w:left="502" w:hanging="360"/>
      </w:pPr>
      <w:rPr>
        <w:rFonts w:asciiTheme="minorHAnsi" w:hAnsiTheme="minorHAnsi" w:cstheme="minorHAnsi" w:hint="default"/>
        <w:b/>
      </w:rPr>
    </w:lvl>
  </w:abstractNum>
  <w:abstractNum w:abstractNumId="1">
    <w:nsid w:val="00000002"/>
    <w:multiLevelType w:val="multilevel"/>
    <w:tmpl w:val="DD7C7DD8"/>
    <w:name w:val="WW8Num2"/>
    <w:lvl w:ilvl="0">
      <w:start w:val="1"/>
      <w:numFmt w:val="decimal"/>
      <w:lvlText w:val="%1."/>
      <w:lvlJc w:val="left"/>
      <w:pPr>
        <w:tabs>
          <w:tab w:val="num" w:pos="0"/>
        </w:tabs>
        <w:ind w:left="360" w:hanging="360"/>
      </w:pPr>
      <w:rPr>
        <w:b/>
        <w:color w:val="800000"/>
        <w:sz w:val="24"/>
        <w:szCs w:val="24"/>
      </w:rPr>
    </w:lvl>
    <w:lvl w:ilvl="1">
      <w:start w:val="1"/>
      <w:numFmt w:val="decimal"/>
      <w:lvlText w:val="%1.%2."/>
      <w:lvlJc w:val="left"/>
      <w:pPr>
        <w:tabs>
          <w:tab w:val="num" w:pos="0"/>
        </w:tabs>
        <w:ind w:left="858" w:hanging="432"/>
      </w:pPr>
      <w:rPr>
        <w:b/>
        <w:i w:val="0"/>
        <w:color w:val="800000"/>
        <w:sz w:val="24"/>
        <w:szCs w:val="24"/>
      </w:rPr>
    </w:lvl>
    <w:lvl w:ilvl="2">
      <w:start w:val="1"/>
      <w:numFmt w:val="decimal"/>
      <w:lvlText w:val="%1.%2.%3."/>
      <w:lvlJc w:val="left"/>
      <w:pPr>
        <w:tabs>
          <w:tab w:val="num" w:pos="131"/>
        </w:tabs>
        <w:ind w:left="1355" w:hanging="504"/>
      </w:pPr>
      <w:rPr>
        <w:b/>
        <w:i w:val="0"/>
        <w:color w:val="800000"/>
        <w:sz w:val="24"/>
        <w:szCs w:val="24"/>
      </w:rPr>
    </w:lvl>
    <w:lvl w:ilvl="3">
      <w:start w:val="1"/>
      <w:numFmt w:val="decimal"/>
      <w:lvlText w:val="%1.%2.%3.%4."/>
      <w:lvlJc w:val="left"/>
      <w:pPr>
        <w:tabs>
          <w:tab w:val="num" w:pos="0"/>
        </w:tabs>
        <w:ind w:left="1728" w:hanging="648"/>
      </w:pPr>
      <w:rPr>
        <w:b/>
        <w:color w:val="800000"/>
        <w:sz w:val="24"/>
        <w:szCs w:val="24"/>
      </w:rPr>
    </w:lvl>
    <w:lvl w:ilvl="4">
      <w:start w:val="1"/>
      <w:numFmt w:val="decimal"/>
      <w:lvlText w:val="%1.%2.%3.%4.%5."/>
      <w:lvlJc w:val="left"/>
      <w:pPr>
        <w:tabs>
          <w:tab w:val="num" w:pos="0"/>
        </w:tabs>
        <w:ind w:left="2232" w:hanging="792"/>
      </w:pPr>
      <w:rPr>
        <w:b/>
        <w:color w:val="800000"/>
        <w:sz w:val="24"/>
        <w:szCs w:val="24"/>
      </w:rPr>
    </w:lvl>
    <w:lvl w:ilvl="5">
      <w:start w:val="1"/>
      <w:numFmt w:val="decimal"/>
      <w:lvlText w:val="%1.%2.%3.%4.%5.%6."/>
      <w:lvlJc w:val="left"/>
      <w:pPr>
        <w:tabs>
          <w:tab w:val="num" w:pos="0"/>
        </w:tabs>
        <w:ind w:left="2736" w:hanging="936"/>
      </w:pPr>
      <w:rPr>
        <w:b/>
        <w:color w:val="800000"/>
        <w:sz w:val="24"/>
        <w:szCs w:val="24"/>
      </w:rPr>
    </w:lvl>
    <w:lvl w:ilvl="6">
      <w:start w:val="1"/>
      <w:numFmt w:val="decimal"/>
      <w:lvlText w:val="%1.%2.%3.%4.%5.%6.%7."/>
      <w:lvlJc w:val="left"/>
      <w:pPr>
        <w:tabs>
          <w:tab w:val="num" w:pos="0"/>
        </w:tabs>
        <w:ind w:left="3240" w:hanging="1080"/>
      </w:pPr>
      <w:rPr>
        <w:b/>
        <w:color w:val="800000"/>
        <w:sz w:val="24"/>
        <w:szCs w:val="24"/>
      </w:rPr>
    </w:lvl>
    <w:lvl w:ilvl="7">
      <w:start w:val="1"/>
      <w:numFmt w:val="decimal"/>
      <w:lvlText w:val="%1.%2.%3.%4.%5.%6.%7.%8."/>
      <w:lvlJc w:val="left"/>
      <w:pPr>
        <w:tabs>
          <w:tab w:val="num" w:pos="0"/>
        </w:tabs>
        <w:ind w:left="3744" w:hanging="1224"/>
      </w:pPr>
      <w:rPr>
        <w:b/>
        <w:color w:val="800000"/>
        <w:sz w:val="24"/>
        <w:szCs w:val="24"/>
      </w:rPr>
    </w:lvl>
    <w:lvl w:ilvl="8">
      <w:start w:val="1"/>
      <w:numFmt w:val="decimal"/>
      <w:lvlText w:val="%1.%2.%3.%4.%5.%6.%7.%8.%9."/>
      <w:lvlJc w:val="left"/>
      <w:pPr>
        <w:tabs>
          <w:tab w:val="num" w:pos="0"/>
        </w:tabs>
        <w:ind w:left="4320" w:hanging="1440"/>
      </w:pPr>
      <w:rPr>
        <w:b/>
        <w:color w:val="800000"/>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CF6"/>
    <w:rsid w:val="000168BD"/>
    <w:rsid w:val="00037AC5"/>
    <w:rsid w:val="000B6030"/>
    <w:rsid w:val="000C1CF6"/>
    <w:rsid w:val="000E0605"/>
    <w:rsid w:val="00120F03"/>
    <w:rsid w:val="00171E79"/>
    <w:rsid w:val="001E641F"/>
    <w:rsid w:val="001F7E0F"/>
    <w:rsid w:val="002551F8"/>
    <w:rsid w:val="002A44C1"/>
    <w:rsid w:val="002D688C"/>
    <w:rsid w:val="00442FCF"/>
    <w:rsid w:val="00596328"/>
    <w:rsid w:val="00741FAA"/>
    <w:rsid w:val="007B184D"/>
    <w:rsid w:val="009821D9"/>
    <w:rsid w:val="00987F9E"/>
    <w:rsid w:val="00B020FF"/>
    <w:rsid w:val="00C47708"/>
    <w:rsid w:val="00E61B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F6"/>
    <w:pPr>
      <w:suppressAutoHyphens/>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C1CF6"/>
    <w:rPr>
      <w:rFonts w:ascii="Arial" w:eastAsia="Times New Roman" w:hAnsi="Arial" w:cs="Arial"/>
      <w:b/>
      <w:iCs/>
      <w:color w:val="810000"/>
      <w:spacing w:val="15"/>
      <w:sz w:val="20"/>
      <w:szCs w:val="24"/>
    </w:rPr>
  </w:style>
  <w:style w:type="character" w:customStyle="1" w:styleId="SubtitleChar">
    <w:name w:val="Subtitle Char"/>
    <w:basedOn w:val="DefaultParagraphFont"/>
    <w:link w:val="Subtitle"/>
    <w:rsid w:val="000C1CF6"/>
    <w:rPr>
      <w:rFonts w:ascii="Arial" w:eastAsia="Times New Roman" w:hAnsi="Arial" w:cs="Arial"/>
      <w:b/>
      <w:iCs/>
      <w:color w:val="810000"/>
      <w:spacing w:val="15"/>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2017-10-17T19:09:00Z</dcterms:created>
  <dcterms:modified xsi:type="dcterms:W3CDTF">2017-10-17T19:09:00Z</dcterms:modified>
</cp:coreProperties>
</file>